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DB7DF" w14:textId="77777777" w:rsidR="00FD218D" w:rsidRPr="00CC1CAA" w:rsidRDefault="00FD218D" w:rsidP="00CC1CAA">
      <w:pPr>
        <w:pStyle w:val="Copy"/>
        <w:tabs>
          <w:tab w:val="right" w:pos="9781"/>
        </w:tabs>
        <w:spacing w:line="340" w:lineRule="atLeast"/>
        <w:jc w:val="both"/>
        <w:rPr>
          <w:rFonts w:cs="Arial"/>
          <w:b/>
          <w:sz w:val="32"/>
          <w:szCs w:val="32"/>
        </w:rPr>
      </w:pPr>
      <w:bookmarkStart w:id="0" w:name="_MacBuGuideStaticData_3101H"/>
      <w:bookmarkStart w:id="1" w:name="_MacBuGuideStaticData_1989H"/>
      <w:r w:rsidRPr="00CC1CAA">
        <w:rPr>
          <w:rFonts w:cs="Arial"/>
          <w:b/>
          <w:sz w:val="32"/>
          <w:szCs w:val="32"/>
        </w:rPr>
        <w:t>P</w:t>
      </w:r>
      <w:r w:rsidR="00BE39A4" w:rsidRPr="00CC1CAA">
        <w:rPr>
          <w:rFonts w:cs="Arial"/>
          <w:b/>
          <w:sz w:val="32"/>
          <w:szCs w:val="32"/>
        </w:rPr>
        <w:t>RESSEMITTEILUNG</w:t>
      </w:r>
    </w:p>
    <w:p w14:paraId="5C738D0C" w14:textId="77777777" w:rsidR="005848F2" w:rsidRPr="00CC1CAA" w:rsidRDefault="005848F2" w:rsidP="00CC1CAA">
      <w:pPr>
        <w:pStyle w:val="Copy"/>
        <w:tabs>
          <w:tab w:val="right" w:pos="9781"/>
        </w:tabs>
        <w:spacing w:line="340" w:lineRule="atLeast"/>
        <w:jc w:val="both"/>
        <w:rPr>
          <w:rFonts w:cs="Arial"/>
          <w:caps/>
          <w:sz w:val="32"/>
          <w:szCs w:val="32"/>
        </w:rPr>
      </w:pPr>
    </w:p>
    <w:p w14:paraId="57F6F78D" w14:textId="77777777" w:rsidR="002C4EEF" w:rsidRDefault="002C4EEF" w:rsidP="00322633">
      <w:pPr>
        <w:spacing w:line="360" w:lineRule="auto"/>
        <w:jc w:val="both"/>
        <w:rPr>
          <w:rFonts w:ascii="Arial" w:hAnsi="Arial" w:cs="Arial"/>
          <w:b/>
          <w:bCs/>
        </w:rPr>
      </w:pPr>
    </w:p>
    <w:bookmarkEnd w:id="0"/>
    <w:bookmarkEnd w:id="1"/>
    <w:p w14:paraId="3883AF2B" w14:textId="77777777" w:rsidR="003F6802" w:rsidRPr="003F6802" w:rsidRDefault="00EC1798" w:rsidP="003E5F5B">
      <w:pPr>
        <w:pStyle w:val="KeinAbsatzformat"/>
        <w:spacing w:line="360" w:lineRule="auto"/>
        <w:jc w:val="both"/>
        <w:rPr>
          <w:rFonts w:ascii="Arial" w:hAnsi="Arial" w:cs="Arial"/>
        </w:rPr>
      </w:pPr>
      <w:r w:rsidRPr="00EC1798">
        <w:rPr>
          <w:rFonts w:ascii="Arial" w:hAnsi="Arial" w:cs="Arial"/>
          <w:b/>
          <w:bCs/>
          <w:sz w:val="32"/>
          <w:szCs w:val="32"/>
        </w:rPr>
        <w:t>Technische Textilien, die das Leben angenehmer machen</w:t>
      </w:r>
      <w:r>
        <w:t xml:space="preserve"> </w:t>
      </w:r>
    </w:p>
    <w:p w14:paraId="2EE3E162" w14:textId="77777777" w:rsidR="008702F5" w:rsidRDefault="008702F5" w:rsidP="00111504">
      <w:pPr>
        <w:pStyle w:val="KeinAbsatzformat"/>
        <w:spacing w:line="360" w:lineRule="auto"/>
        <w:jc w:val="both"/>
        <w:rPr>
          <w:rFonts w:ascii="Arial" w:hAnsi="Arial" w:cs="Arial"/>
          <w:b/>
          <w:bCs/>
          <w:i/>
          <w:iCs/>
        </w:rPr>
      </w:pPr>
    </w:p>
    <w:p w14:paraId="774A417E" w14:textId="77777777" w:rsidR="003F6802" w:rsidRPr="003F6802" w:rsidRDefault="003F6802" w:rsidP="00111504">
      <w:pPr>
        <w:pStyle w:val="KeinAbsatzformat"/>
        <w:spacing w:line="360" w:lineRule="auto"/>
        <w:jc w:val="both"/>
        <w:rPr>
          <w:rFonts w:ascii="Arial" w:hAnsi="Arial" w:cs="Arial"/>
          <w:b/>
          <w:bCs/>
          <w:i/>
          <w:iCs/>
        </w:rPr>
      </w:pPr>
      <w:r w:rsidRPr="003F6802">
        <w:rPr>
          <w:rFonts w:ascii="Arial" w:hAnsi="Arial" w:cs="Arial"/>
          <w:b/>
          <w:bCs/>
          <w:i/>
          <w:iCs/>
        </w:rPr>
        <w:t xml:space="preserve">Freudenberg Performance Materials </w:t>
      </w:r>
      <w:r w:rsidR="005679F4">
        <w:rPr>
          <w:rFonts w:ascii="Arial" w:hAnsi="Arial" w:cs="Arial"/>
          <w:b/>
          <w:bCs/>
          <w:i/>
          <w:iCs/>
        </w:rPr>
        <w:t xml:space="preserve">stellt </w:t>
      </w:r>
      <w:r w:rsidR="00111504">
        <w:rPr>
          <w:rFonts w:ascii="Arial" w:hAnsi="Arial" w:cs="Arial"/>
          <w:b/>
          <w:bCs/>
          <w:i/>
          <w:iCs/>
        </w:rPr>
        <w:t xml:space="preserve">breites Produktspektrum </w:t>
      </w:r>
      <w:r w:rsidR="005679F4">
        <w:rPr>
          <w:rFonts w:ascii="Arial" w:hAnsi="Arial" w:cs="Arial"/>
          <w:b/>
          <w:bCs/>
          <w:i/>
          <w:iCs/>
        </w:rPr>
        <w:t xml:space="preserve">vom </w:t>
      </w:r>
      <w:r w:rsidR="00C26038">
        <w:rPr>
          <w:rFonts w:ascii="Arial" w:hAnsi="Arial" w:cs="Arial"/>
          <w:b/>
          <w:bCs/>
          <w:i/>
          <w:iCs/>
        </w:rPr>
        <w:t>4</w:t>
      </w:r>
      <w:r w:rsidR="00FA71E2" w:rsidRPr="003F6802">
        <w:rPr>
          <w:rFonts w:ascii="Arial" w:hAnsi="Arial" w:cs="Arial"/>
          <w:b/>
          <w:bCs/>
          <w:i/>
          <w:iCs/>
        </w:rPr>
        <w:t xml:space="preserve">. bis </w:t>
      </w:r>
      <w:r w:rsidR="00C26038">
        <w:rPr>
          <w:rFonts w:ascii="Arial" w:hAnsi="Arial" w:cs="Arial"/>
          <w:b/>
          <w:bCs/>
          <w:i/>
          <w:iCs/>
        </w:rPr>
        <w:t>7</w:t>
      </w:r>
      <w:r w:rsidR="00FA71E2" w:rsidRPr="003F6802">
        <w:rPr>
          <w:rFonts w:ascii="Arial" w:hAnsi="Arial" w:cs="Arial"/>
          <w:b/>
          <w:bCs/>
          <w:i/>
          <w:iCs/>
        </w:rPr>
        <w:t xml:space="preserve">. </w:t>
      </w:r>
      <w:r w:rsidR="00C26038">
        <w:rPr>
          <w:rFonts w:ascii="Arial" w:hAnsi="Arial" w:cs="Arial"/>
          <w:b/>
          <w:bCs/>
          <w:i/>
          <w:iCs/>
        </w:rPr>
        <w:t xml:space="preserve">April </w:t>
      </w:r>
      <w:r w:rsidR="00FA71E2" w:rsidRPr="003F6802">
        <w:rPr>
          <w:rFonts w:ascii="Arial" w:hAnsi="Arial" w:cs="Arial"/>
          <w:b/>
          <w:bCs/>
          <w:i/>
          <w:iCs/>
        </w:rPr>
        <w:t>2017</w:t>
      </w:r>
      <w:r w:rsidR="00FA71E2">
        <w:rPr>
          <w:rFonts w:ascii="Arial" w:hAnsi="Arial" w:cs="Arial"/>
          <w:b/>
          <w:bCs/>
          <w:i/>
          <w:iCs/>
        </w:rPr>
        <w:t xml:space="preserve"> </w:t>
      </w:r>
      <w:r w:rsidRPr="003F6802">
        <w:rPr>
          <w:rFonts w:ascii="Arial" w:hAnsi="Arial" w:cs="Arial"/>
          <w:b/>
          <w:bCs/>
          <w:i/>
          <w:iCs/>
        </w:rPr>
        <w:t xml:space="preserve">auf der </w:t>
      </w:r>
      <w:r w:rsidR="00C26038">
        <w:rPr>
          <w:rFonts w:ascii="Arial" w:hAnsi="Arial" w:cs="Arial"/>
          <w:b/>
          <w:bCs/>
          <w:i/>
          <w:iCs/>
        </w:rPr>
        <w:t xml:space="preserve">INDEX </w:t>
      </w:r>
      <w:r w:rsidRPr="003F6802">
        <w:rPr>
          <w:rFonts w:ascii="Arial" w:hAnsi="Arial" w:cs="Arial"/>
          <w:b/>
          <w:bCs/>
          <w:i/>
          <w:iCs/>
        </w:rPr>
        <w:t xml:space="preserve">in </w:t>
      </w:r>
      <w:r w:rsidR="00C26038">
        <w:rPr>
          <w:rFonts w:ascii="Arial" w:hAnsi="Arial" w:cs="Arial"/>
          <w:b/>
          <w:bCs/>
          <w:i/>
          <w:iCs/>
        </w:rPr>
        <w:t>Genf</w:t>
      </w:r>
      <w:r w:rsidRPr="003F6802">
        <w:rPr>
          <w:rFonts w:ascii="Arial" w:hAnsi="Arial" w:cs="Arial"/>
          <w:b/>
          <w:bCs/>
          <w:i/>
          <w:iCs/>
        </w:rPr>
        <w:t xml:space="preserve">, </w:t>
      </w:r>
      <w:r w:rsidR="00C26038">
        <w:rPr>
          <w:rFonts w:ascii="Arial" w:hAnsi="Arial" w:cs="Arial"/>
          <w:b/>
          <w:bCs/>
          <w:i/>
          <w:iCs/>
        </w:rPr>
        <w:t>Schweiz</w:t>
      </w:r>
      <w:r w:rsidR="005679F4">
        <w:rPr>
          <w:rFonts w:ascii="Arial" w:hAnsi="Arial" w:cs="Arial"/>
          <w:b/>
          <w:bCs/>
          <w:i/>
          <w:iCs/>
        </w:rPr>
        <w:t xml:space="preserve">, </w:t>
      </w:r>
      <w:r w:rsidR="00111504">
        <w:rPr>
          <w:rFonts w:ascii="Arial" w:hAnsi="Arial" w:cs="Arial"/>
          <w:b/>
          <w:bCs/>
          <w:i/>
          <w:iCs/>
        </w:rPr>
        <w:t>vor</w:t>
      </w:r>
      <w:r w:rsidR="00790881">
        <w:rPr>
          <w:rFonts w:ascii="Arial" w:hAnsi="Arial" w:cs="Arial"/>
          <w:b/>
          <w:bCs/>
          <w:i/>
          <w:iCs/>
        </w:rPr>
        <w:t xml:space="preserve">. Die Standnummer lautet </w:t>
      </w:r>
      <w:r w:rsidR="00790881" w:rsidRPr="00790881">
        <w:rPr>
          <w:rFonts w:ascii="Arial" w:hAnsi="Arial" w:cs="Arial"/>
          <w:b/>
          <w:bCs/>
          <w:i/>
          <w:iCs/>
        </w:rPr>
        <w:t>2127</w:t>
      </w:r>
      <w:r w:rsidR="00790881">
        <w:rPr>
          <w:rFonts w:ascii="Arial" w:hAnsi="Arial" w:cs="Arial"/>
          <w:b/>
          <w:bCs/>
          <w:i/>
          <w:iCs/>
        </w:rPr>
        <w:t>.</w:t>
      </w:r>
    </w:p>
    <w:p w14:paraId="76BF7741" w14:textId="77777777" w:rsidR="003F6802" w:rsidRPr="003F6802" w:rsidRDefault="003F6802" w:rsidP="003F6802">
      <w:pPr>
        <w:pStyle w:val="KeinAbsatzformat"/>
        <w:spacing w:line="360" w:lineRule="auto"/>
        <w:jc w:val="both"/>
        <w:rPr>
          <w:rFonts w:ascii="Arial" w:hAnsi="Arial" w:cs="Arial"/>
        </w:rPr>
      </w:pPr>
    </w:p>
    <w:p w14:paraId="2A4EFBD0" w14:textId="1EA55698" w:rsidR="009014B1" w:rsidRDefault="007617C7" w:rsidP="002C279D">
      <w:pPr>
        <w:pStyle w:val="KeinAbsatzformat"/>
        <w:spacing w:line="360" w:lineRule="auto"/>
        <w:jc w:val="both"/>
        <w:rPr>
          <w:rFonts w:ascii="Arial" w:hAnsi="Arial" w:cs="Arial"/>
        </w:rPr>
      </w:pPr>
      <w:r>
        <w:rPr>
          <w:rFonts w:ascii="Arial" w:hAnsi="Arial" w:cs="Arial"/>
          <w:b/>
          <w:bCs/>
        </w:rPr>
        <w:t>Weinheim</w:t>
      </w:r>
      <w:r w:rsidR="003F6802" w:rsidRPr="003F6802">
        <w:rPr>
          <w:rFonts w:ascii="Arial" w:hAnsi="Arial" w:cs="Arial"/>
          <w:b/>
          <w:bCs/>
        </w:rPr>
        <w:t xml:space="preserve">, </w:t>
      </w:r>
      <w:r>
        <w:rPr>
          <w:rFonts w:ascii="Arial" w:hAnsi="Arial" w:cs="Arial"/>
          <w:b/>
          <w:bCs/>
        </w:rPr>
        <w:t>4</w:t>
      </w:r>
      <w:r w:rsidR="003F6802" w:rsidRPr="003F6802">
        <w:rPr>
          <w:rFonts w:ascii="Arial" w:hAnsi="Arial" w:cs="Arial"/>
          <w:b/>
          <w:bCs/>
        </w:rPr>
        <w:t xml:space="preserve">. </w:t>
      </w:r>
      <w:r>
        <w:rPr>
          <w:rFonts w:ascii="Arial" w:hAnsi="Arial" w:cs="Arial"/>
          <w:b/>
          <w:bCs/>
        </w:rPr>
        <w:t xml:space="preserve">April </w:t>
      </w:r>
      <w:r w:rsidR="003F6802" w:rsidRPr="003F6802">
        <w:rPr>
          <w:rFonts w:ascii="Arial" w:hAnsi="Arial" w:cs="Arial"/>
          <w:b/>
          <w:bCs/>
        </w:rPr>
        <w:t xml:space="preserve">2017. </w:t>
      </w:r>
      <w:r w:rsidR="00162426" w:rsidRPr="00790881">
        <w:rPr>
          <w:rFonts w:ascii="Arial" w:hAnsi="Arial" w:cs="Arial"/>
        </w:rPr>
        <w:t>Auf der</w:t>
      </w:r>
      <w:r w:rsidR="00162426">
        <w:rPr>
          <w:rFonts w:ascii="Arial" w:hAnsi="Arial" w:cs="Arial"/>
          <w:b/>
          <w:bCs/>
        </w:rPr>
        <w:t xml:space="preserve"> </w:t>
      </w:r>
      <w:r w:rsidR="00162426">
        <w:rPr>
          <w:rFonts w:ascii="Arial" w:hAnsi="Arial" w:cs="Arial"/>
        </w:rPr>
        <w:t xml:space="preserve">internationalen Vliesstoffmesse </w:t>
      </w:r>
      <w:r w:rsidR="00111504">
        <w:rPr>
          <w:rFonts w:ascii="Arial" w:hAnsi="Arial" w:cs="Arial"/>
        </w:rPr>
        <w:t xml:space="preserve">INDEX </w:t>
      </w:r>
      <w:r w:rsidR="00790881">
        <w:rPr>
          <w:rFonts w:ascii="Arial" w:hAnsi="Arial" w:cs="Arial"/>
        </w:rPr>
        <w:t xml:space="preserve">zeigt </w:t>
      </w:r>
      <w:r w:rsidRPr="00162426">
        <w:rPr>
          <w:rFonts w:ascii="Arial" w:hAnsi="Arial" w:cs="Arial"/>
        </w:rPr>
        <w:t xml:space="preserve">Freudenberg Performance Materials </w:t>
      </w:r>
      <w:r w:rsidR="00790881">
        <w:rPr>
          <w:rFonts w:ascii="Arial" w:hAnsi="Arial" w:cs="Arial"/>
        </w:rPr>
        <w:t xml:space="preserve">innovative </w:t>
      </w:r>
      <w:r w:rsidR="00162426" w:rsidRPr="00162426">
        <w:rPr>
          <w:rFonts w:ascii="Arial" w:hAnsi="Arial" w:cs="Arial"/>
        </w:rPr>
        <w:t>Lösungen</w:t>
      </w:r>
      <w:r w:rsidR="00790881">
        <w:rPr>
          <w:rFonts w:ascii="Arial" w:hAnsi="Arial" w:cs="Arial"/>
        </w:rPr>
        <w:t xml:space="preserve"> für </w:t>
      </w:r>
      <w:r w:rsidR="00D93A6D">
        <w:rPr>
          <w:rFonts w:ascii="Arial" w:hAnsi="Arial" w:cs="Arial"/>
        </w:rPr>
        <w:t xml:space="preserve">eine Reihe </w:t>
      </w:r>
      <w:r w:rsidR="00790881">
        <w:rPr>
          <w:rFonts w:ascii="Arial" w:hAnsi="Arial" w:cs="Arial"/>
        </w:rPr>
        <w:t>unterschiedliche</w:t>
      </w:r>
      <w:r w:rsidR="00D93A6D">
        <w:rPr>
          <w:rFonts w:ascii="Arial" w:hAnsi="Arial" w:cs="Arial"/>
        </w:rPr>
        <w:t>r</w:t>
      </w:r>
      <w:r w:rsidR="00790881">
        <w:rPr>
          <w:rFonts w:ascii="Arial" w:hAnsi="Arial" w:cs="Arial"/>
        </w:rPr>
        <w:t xml:space="preserve"> Anwendungen</w:t>
      </w:r>
      <w:r w:rsidR="00162426">
        <w:rPr>
          <w:rFonts w:ascii="Arial" w:hAnsi="Arial" w:cs="Arial"/>
        </w:rPr>
        <w:t xml:space="preserve">. Dazu gehören </w:t>
      </w:r>
      <w:r w:rsidR="009014B1">
        <w:rPr>
          <w:rFonts w:ascii="Arial" w:hAnsi="Arial" w:cs="Arial"/>
        </w:rPr>
        <w:t xml:space="preserve">Laminate aus </w:t>
      </w:r>
      <w:r w:rsidR="009014B1" w:rsidRPr="009014B1">
        <w:rPr>
          <w:rFonts w:ascii="Arial" w:hAnsi="Arial" w:cs="Arial"/>
        </w:rPr>
        <w:t xml:space="preserve">hydroaktiven Vliesstoffen und hydrophilen </w:t>
      </w:r>
      <w:r w:rsidRPr="005001D1">
        <w:rPr>
          <w:rFonts w:ascii="Arial" w:hAnsi="Arial" w:cs="Arial"/>
        </w:rPr>
        <w:t>PU-</w:t>
      </w:r>
      <w:r w:rsidR="009014B1">
        <w:rPr>
          <w:rFonts w:ascii="Arial" w:hAnsi="Arial" w:cs="Arial"/>
        </w:rPr>
        <w:t>Schäumen</w:t>
      </w:r>
      <w:r w:rsidR="00764C79">
        <w:rPr>
          <w:rFonts w:ascii="Arial" w:hAnsi="Arial" w:cs="Arial"/>
        </w:rPr>
        <w:t xml:space="preserve">, leistungsstarke Vliesstoffe für </w:t>
      </w:r>
      <w:r w:rsidR="00EF50B4">
        <w:rPr>
          <w:rFonts w:ascii="Arial" w:hAnsi="Arial" w:cs="Arial"/>
        </w:rPr>
        <w:t xml:space="preserve">Hygieneprodukte </w:t>
      </w:r>
      <w:r w:rsidR="00162426">
        <w:rPr>
          <w:rFonts w:ascii="Arial" w:hAnsi="Arial" w:cs="Arial"/>
        </w:rPr>
        <w:t xml:space="preserve">sowie für </w:t>
      </w:r>
      <w:r w:rsidR="00764C79">
        <w:rPr>
          <w:rFonts w:ascii="Arial" w:hAnsi="Arial" w:cs="Arial"/>
        </w:rPr>
        <w:t xml:space="preserve">kosmetische Anwendungen. </w:t>
      </w:r>
      <w:r w:rsidR="00162426">
        <w:rPr>
          <w:rFonts w:ascii="Arial" w:hAnsi="Arial" w:cs="Arial"/>
        </w:rPr>
        <w:t>Textilie</w:t>
      </w:r>
      <w:r w:rsidR="00111504">
        <w:rPr>
          <w:rFonts w:ascii="Arial" w:hAnsi="Arial" w:cs="Arial"/>
        </w:rPr>
        <w:t>n aus Super-</w:t>
      </w:r>
      <w:r w:rsidR="00162426">
        <w:rPr>
          <w:rFonts w:ascii="Arial" w:hAnsi="Arial" w:cs="Arial"/>
        </w:rPr>
        <w:t>Mikrofilamenten</w:t>
      </w:r>
      <w:r w:rsidR="00C80653">
        <w:rPr>
          <w:rFonts w:ascii="Arial" w:hAnsi="Arial" w:cs="Arial"/>
        </w:rPr>
        <w:t xml:space="preserve"> und </w:t>
      </w:r>
      <w:r w:rsidR="00790881">
        <w:rPr>
          <w:rFonts w:ascii="Arial" w:hAnsi="Arial" w:cs="Arial"/>
        </w:rPr>
        <w:t xml:space="preserve">umweltfreundliche </w:t>
      </w:r>
      <w:r w:rsidR="00721615">
        <w:rPr>
          <w:rFonts w:ascii="Arial" w:hAnsi="Arial" w:cs="Arial"/>
        </w:rPr>
        <w:t>Trägermaterialien</w:t>
      </w:r>
      <w:r w:rsidR="00790881">
        <w:rPr>
          <w:rFonts w:ascii="Arial" w:hAnsi="Arial" w:cs="Arial"/>
        </w:rPr>
        <w:t xml:space="preserve"> für Teppiche sind ebenso Teil der </w:t>
      </w:r>
      <w:r w:rsidR="00D93A6D">
        <w:rPr>
          <w:rFonts w:ascii="Arial" w:hAnsi="Arial" w:cs="Arial"/>
        </w:rPr>
        <w:t>Messe-P</w:t>
      </w:r>
      <w:r w:rsidR="00790881">
        <w:rPr>
          <w:rFonts w:ascii="Arial" w:hAnsi="Arial" w:cs="Arial"/>
        </w:rPr>
        <w:t>räsentation.</w:t>
      </w:r>
    </w:p>
    <w:p w14:paraId="331F3680" w14:textId="77777777" w:rsidR="00764C79" w:rsidRDefault="00764C79" w:rsidP="009014B1">
      <w:pPr>
        <w:pStyle w:val="KeinAbsatzformat"/>
        <w:spacing w:line="360" w:lineRule="auto"/>
        <w:jc w:val="both"/>
        <w:rPr>
          <w:rFonts w:ascii="Arial" w:hAnsi="Arial" w:cs="Arial"/>
        </w:rPr>
      </w:pPr>
    </w:p>
    <w:p w14:paraId="4F7AA178" w14:textId="77777777" w:rsidR="00016BD2" w:rsidRPr="00291A16" w:rsidRDefault="00747895" w:rsidP="008702F5">
      <w:pPr>
        <w:pStyle w:val="KeinAbsatzformat"/>
        <w:spacing w:line="360" w:lineRule="auto"/>
        <w:jc w:val="both"/>
        <w:rPr>
          <w:rFonts w:ascii="Arial" w:hAnsi="Arial" w:cs="Arial"/>
          <w:b/>
        </w:rPr>
      </w:pPr>
      <w:r>
        <w:rPr>
          <w:rFonts w:ascii="Arial" w:hAnsi="Arial" w:cs="Arial"/>
          <w:b/>
        </w:rPr>
        <w:t>Komponenten für die m</w:t>
      </w:r>
      <w:r w:rsidR="00291A16" w:rsidRPr="00291A16">
        <w:rPr>
          <w:rFonts w:ascii="Arial" w:hAnsi="Arial" w:cs="Arial"/>
          <w:b/>
        </w:rPr>
        <w:t>oderne Wundversorgung</w:t>
      </w:r>
      <w:r w:rsidR="008702F5">
        <w:rPr>
          <w:rFonts w:ascii="Arial" w:hAnsi="Arial" w:cs="Arial"/>
          <w:b/>
        </w:rPr>
        <w:t xml:space="preserve"> unterstützen den Heilungsprozess</w:t>
      </w:r>
    </w:p>
    <w:p w14:paraId="2E9151AF" w14:textId="77777777" w:rsidR="00764C79" w:rsidRDefault="005679F4" w:rsidP="00E66BEE">
      <w:pPr>
        <w:pStyle w:val="KeinAbsatzformat"/>
        <w:spacing w:line="360" w:lineRule="auto"/>
        <w:jc w:val="both"/>
        <w:rPr>
          <w:rFonts w:ascii="Arial" w:hAnsi="Arial" w:cs="Arial"/>
        </w:rPr>
      </w:pPr>
      <w:r>
        <w:rPr>
          <w:rFonts w:ascii="Arial" w:hAnsi="Arial" w:cs="Arial"/>
        </w:rPr>
        <w:t xml:space="preserve">Eine der großen Chancen in der modernen Wundversorgung liegt darin, ein feuchtes Wundmilieu zu schaffen und so die Heilung zu beschleunigen. Genau darauf zielen </w:t>
      </w:r>
      <w:r w:rsidR="00E66BEE">
        <w:rPr>
          <w:rFonts w:ascii="Arial" w:hAnsi="Arial" w:cs="Arial"/>
        </w:rPr>
        <w:t xml:space="preserve">die </w:t>
      </w:r>
      <w:r>
        <w:rPr>
          <w:rFonts w:ascii="Arial" w:hAnsi="Arial" w:cs="Arial"/>
        </w:rPr>
        <w:t xml:space="preserve">Produkte </w:t>
      </w:r>
      <w:r w:rsidR="00E66BEE">
        <w:rPr>
          <w:rFonts w:ascii="Arial" w:hAnsi="Arial" w:cs="Arial"/>
        </w:rPr>
        <w:t xml:space="preserve">von </w:t>
      </w:r>
      <w:r w:rsidR="00E66BEE" w:rsidRPr="005001D1">
        <w:rPr>
          <w:rFonts w:ascii="Arial" w:hAnsi="Arial" w:cs="Arial"/>
        </w:rPr>
        <w:t>Freudenberg Performance Materials</w:t>
      </w:r>
      <w:r w:rsidR="00E66BEE">
        <w:rPr>
          <w:rFonts w:ascii="Arial" w:hAnsi="Arial" w:cs="Arial"/>
        </w:rPr>
        <w:t xml:space="preserve"> ab. </w:t>
      </w:r>
      <w:r>
        <w:rPr>
          <w:rFonts w:ascii="Arial" w:hAnsi="Arial" w:cs="Arial"/>
        </w:rPr>
        <w:t>D</w:t>
      </w:r>
      <w:r w:rsidR="00764C79" w:rsidRPr="00CC1CAA">
        <w:rPr>
          <w:rFonts w:ascii="Arial" w:hAnsi="Arial" w:cs="Arial"/>
        </w:rPr>
        <w:t xml:space="preserve">er weltweit führende Hersteller </w:t>
      </w:r>
      <w:r w:rsidR="00EC3BA1">
        <w:rPr>
          <w:rFonts w:ascii="Arial" w:hAnsi="Arial" w:cs="Arial"/>
        </w:rPr>
        <w:t xml:space="preserve">von </w:t>
      </w:r>
      <w:r w:rsidR="00C13233">
        <w:rPr>
          <w:rFonts w:ascii="Arial" w:hAnsi="Arial" w:cs="Arial"/>
        </w:rPr>
        <w:t xml:space="preserve">Vliesstoffen </w:t>
      </w:r>
      <w:r w:rsidR="00D93A6D">
        <w:rPr>
          <w:rFonts w:ascii="Arial" w:hAnsi="Arial" w:cs="Arial"/>
        </w:rPr>
        <w:t xml:space="preserve">hat </w:t>
      </w:r>
      <w:r w:rsidR="00C13233">
        <w:rPr>
          <w:rFonts w:ascii="Arial" w:hAnsi="Arial" w:cs="Arial"/>
        </w:rPr>
        <w:t>hydrophile</w:t>
      </w:r>
      <w:r w:rsidRPr="009014B1">
        <w:rPr>
          <w:rFonts w:ascii="Arial" w:hAnsi="Arial" w:cs="Arial"/>
        </w:rPr>
        <w:t xml:space="preserve"> </w:t>
      </w:r>
      <w:r w:rsidRPr="005001D1">
        <w:rPr>
          <w:rFonts w:ascii="Arial" w:hAnsi="Arial" w:cs="Arial"/>
        </w:rPr>
        <w:t>PU-</w:t>
      </w:r>
      <w:r>
        <w:rPr>
          <w:rFonts w:ascii="Arial" w:hAnsi="Arial" w:cs="Arial"/>
        </w:rPr>
        <w:t xml:space="preserve">Schäume </w:t>
      </w:r>
      <w:r w:rsidR="00C13233">
        <w:rPr>
          <w:rFonts w:ascii="Arial" w:hAnsi="Arial" w:cs="Arial"/>
        </w:rPr>
        <w:t xml:space="preserve">mit </w:t>
      </w:r>
      <w:r w:rsidR="00C13233" w:rsidRPr="009014B1">
        <w:rPr>
          <w:rFonts w:ascii="Arial" w:hAnsi="Arial" w:cs="Arial"/>
        </w:rPr>
        <w:t>hydroaktive</w:t>
      </w:r>
      <w:r w:rsidR="00C13233">
        <w:rPr>
          <w:rFonts w:ascii="Arial" w:hAnsi="Arial" w:cs="Arial"/>
        </w:rPr>
        <w:t>n</w:t>
      </w:r>
      <w:r w:rsidR="00C13233" w:rsidRPr="009014B1">
        <w:rPr>
          <w:rFonts w:ascii="Arial" w:hAnsi="Arial" w:cs="Arial"/>
        </w:rPr>
        <w:t xml:space="preserve"> </w:t>
      </w:r>
      <w:r w:rsidR="00C13233">
        <w:rPr>
          <w:rFonts w:ascii="Arial" w:hAnsi="Arial" w:cs="Arial"/>
        </w:rPr>
        <w:t>Vliesstoffen</w:t>
      </w:r>
      <w:r w:rsidR="00C13233" w:rsidRPr="009014B1">
        <w:rPr>
          <w:rFonts w:ascii="Arial" w:hAnsi="Arial" w:cs="Arial"/>
        </w:rPr>
        <w:t xml:space="preserve"> </w:t>
      </w:r>
      <w:r>
        <w:rPr>
          <w:rFonts w:ascii="Arial" w:hAnsi="Arial" w:cs="Arial"/>
        </w:rPr>
        <w:t xml:space="preserve">kombiniert. Diese Laminate nehmen </w:t>
      </w:r>
      <w:r w:rsidRPr="005001D1">
        <w:rPr>
          <w:rFonts w:ascii="Arial" w:hAnsi="Arial" w:cs="Arial"/>
        </w:rPr>
        <w:t>Wundflüssigkeiten wesentlich schneller auf</w:t>
      </w:r>
      <w:r w:rsidR="00111504">
        <w:rPr>
          <w:rFonts w:ascii="Arial" w:hAnsi="Arial" w:cs="Arial"/>
        </w:rPr>
        <w:t>; im Vergleich zu Wundauflagen aus Schaum</w:t>
      </w:r>
      <w:r w:rsidR="00111504" w:rsidRPr="005001D1">
        <w:rPr>
          <w:rFonts w:ascii="Arial" w:hAnsi="Arial" w:cs="Arial"/>
        </w:rPr>
        <w:t xml:space="preserve"> </w:t>
      </w:r>
      <w:r w:rsidR="00111504">
        <w:rPr>
          <w:rFonts w:ascii="Arial" w:hAnsi="Arial" w:cs="Arial"/>
        </w:rPr>
        <w:t xml:space="preserve">haben sie </w:t>
      </w:r>
      <w:r w:rsidRPr="005001D1">
        <w:rPr>
          <w:rFonts w:ascii="Arial" w:hAnsi="Arial" w:cs="Arial"/>
        </w:rPr>
        <w:t>ein deutlich</w:t>
      </w:r>
      <w:r>
        <w:rPr>
          <w:rFonts w:ascii="Arial" w:hAnsi="Arial" w:cs="Arial"/>
        </w:rPr>
        <w:t xml:space="preserve"> </w:t>
      </w:r>
      <w:r w:rsidRPr="005001D1">
        <w:rPr>
          <w:rFonts w:ascii="Arial" w:hAnsi="Arial" w:cs="Arial"/>
        </w:rPr>
        <w:t>höheres Rückhaltevermögen</w:t>
      </w:r>
      <w:r>
        <w:rPr>
          <w:rFonts w:ascii="Arial" w:hAnsi="Arial" w:cs="Arial"/>
        </w:rPr>
        <w:t xml:space="preserve">. </w:t>
      </w:r>
      <w:r w:rsidR="00C13233">
        <w:rPr>
          <w:rFonts w:ascii="Arial" w:hAnsi="Arial" w:cs="Arial"/>
        </w:rPr>
        <w:t>Antimikrobielle</w:t>
      </w:r>
      <w:r w:rsidR="00C13233" w:rsidRPr="00CC1CAA">
        <w:rPr>
          <w:rFonts w:ascii="Arial" w:hAnsi="Arial" w:cs="Arial"/>
        </w:rPr>
        <w:t xml:space="preserve"> </w:t>
      </w:r>
      <w:r w:rsidR="00C13233">
        <w:rPr>
          <w:rFonts w:ascii="Arial" w:hAnsi="Arial" w:cs="Arial"/>
        </w:rPr>
        <w:t xml:space="preserve">Lösungen </w:t>
      </w:r>
      <w:r w:rsidR="00016BD2">
        <w:rPr>
          <w:rFonts w:ascii="Arial" w:hAnsi="Arial" w:cs="Arial"/>
        </w:rPr>
        <w:t xml:space="preserve">tragen </w:t>
      </w:r>
      <w:r w:rsidRPr="00CC1CAA">
        <w:rPr>
          <w:rFonts w:ascii="Arial" w:hAnsi="Arial" w:cs="Arial"/>
        </w:rPr>
        <w:t>dazu bei, die Keimbelastung in infizierten Wunden zu reduzieren</w:t>
      </w:r>
      <w:r w:rsidR="00016BD2">
        <w:rPr>
          <w:rFonts w:ascii="Arial" w:hAnsi="Arial" w:cs="Arial"/>
        </w:rPr>
        <w:t xml:space="preserve"> und sie fungieren als </w:t>
      </w:r>
      <w:r w:rsidRPr="00CC1CAA">
        <w:rPr>
          <w:rFonts w:ascii="Arial" w:hAnsi="Arial" w:cs="Arial"/>
        </w:rPr>
        <w:t>Barriere in Wunden mit hohem</w:t>
      </w:r>
      <w:r w:rsidR="00016BD2">
        <w:rPr>
          <w:rFonts w:ascii="Arial" w:hAnsi="Arial" w:cs="Arial"/>
        </w:rPr>
        <w:t>,</w:t>
      </w:r>
      <w:r w:rsidRPr="00CC1CAA">
        <w:rPr>
          <w:rFonts w:ascii="Arial" w:hAnsi="Arial" w:cs="Arial"/>
        </w:rPr>
        <w:t xml:space="preserve"> erneutem Infektionsrisiko.</w:t>
      </w:r>
    </w:p>
    <w:p w14:paraId="17F77F4B" w14:textId="77777777" w:rsidR="00EC1798" w:rsidRDefault="00EC1798" w:rsidP="00291A16">
      <w:pPr>
        <w:pStyle w:val="KeinAbsatzformat"/>
        <w:spacing w:line="360" w:lineRule="auto"/>
        <w:jc w:val="both"/>
        <w:rPr>
          <w:rFonts w:ascii="Arial" w:hAnsi="Arial" w:cs="Arial"/>
          <w:b/>
        </w:rPr>
      </w:pPr>
    </w:p>
    <w:p w14:paraId="0CDB161F" w14:textId="77777777" w:rsidR="00291A16" w:rsidRPr="00291A16" w:rsidRDefault="00EF50B4" w:rsidP="00EF50B4">
      <w:pPr>
        <w:pStyle w:val="KeinAbsatzformat"/>
        <w:spacing w:line="360" w:lineRule="auto"/>
        <w:jc w:val="both"/>
        <w:rPr>
          <w:rFonts w:ascii="Arial" w:hAnsi="Arial" w:cs="Arial"/>
          <w:b/>
        </w:rPr>
      </w:pPr>
      <w:r>
        <w:rPr>
          <w:rFonts w:ascii="Arial" w:hAnsi="Arial" w:cs="Arial"/>
          <w:b/>
        </w:rPr>
        <w:t>Maßgeschneiderte Komponenten für k</w:t>
      </w:r>
      <w:r w:rsidR="00291A16" w:rsidRPr="00291A16">
        <w:rPr>
          <w:rFonts w:ascii="Arial" w:hAnsi="Arial" w:cs="Arial"/>
          <w:b/>
        </w:rPr>
        <w:t xml:space="preserve">osmetische Anwendungen </w:t>
      </w:r>
    </w:p>
    <w:p w14:paraId="4BEC6DBD" w14:textId="77777777" w:rsidR="00016BD2" w:rsidRPr="009625D0" w:rsidRDefault="00016BD2" w:rsidP="00111504">
      <w:pPr>
        <w:pStyle w:val="KeinAbsatzformat"/>
        <w:spacing w:line="360" w:lineRule="auto"/>
        <w:rPr>
          <w:rFonts w:ascii="Arial" w:hAnsi="Arial" w:cs="Arial"/>
        </w:rPr>
      </w:pPr>
      <w:r w:rsidRPr="009625D0">
        <w:rPr>
          <w:rFonts w:ascii="Arial" w:hAnsi="Arial" w:cs="Arial"/>
        </w:rPr>
        <w:lastRenderedPageBreak/>
        <w:t>Auch für kosmetische Anwendungen präsentiert das Unternehmen Hochleistungs</w:t>
      </w:r>
      <w:r w:rsidR="00160BF8" w:rsidRPr="009625D0">
        <w:rPr>
          <w:rFonts w:ascii="Arial" w:hAnsi="Arial" w:cs="Arial"/>
        </w:rPr>
        <w:t>textilien</w:t>
      </w:r>
      <w:r w:rsidRPr="009625D0">
        <w:rPr>
          <w:rFonts w:ascii="Arial" w:hAnsi="Arial" w:cs="Arial"/>
        </w:rPr>
        <w:t xml:space="preserve">. </w:t>
      </w:r>
      <w:r w:rsidR="009625D0" w:rsidRPr="009625D0">
        <w:rPr>
          <w:rFonts w:ascii="Arial" w:hAnsi="Arial" w:cs="Arial"/>
        </w:rPr>
        <w:t xml:space="preserve">Diese zeichnen sich durch </w:t>
      </w:r>
      <w:r w:rsidR="00111504">
        <w:rPr>
          <w:rFonts w:ascii="Arial" w:hAnsi="Arial" w:cs="Arial"/>
        </w:rPr>
        <w:t xml:space="preserve">ausgeprägte </w:t>
      </w:r>
      <w:r w:rsidRPr="009625D0">
        <w:rPr>
          <w:rFonts w:ascii="Arial" w:hAnsi="Arial" w:cs="Arial"/>
        </w:rPr>
        <w:t xml:space="preserve">Elastizität, Anpassungsfähigkeit und Weichheit </w:t>
      </w:r>
      <w:r w:rsidR="009625D0" w:rsidRPr="009625D0">
        <w:rPr>
          <w:rFonts w:ascii="Arial" w:hAnsi="Arial" w:cs="Arial"/>
        </w:rPr>
        <w:t>aus</w:t>
      </w:r>
      <w:r w:rsidR="00111504">
        <w:rPr>
          <w:rFonts w:ascii="Arial" w:hAnsi="Arial" w:cs="Arial"/>
        </w:rPr>
        <w:t xml:space="preserve">. Daher eigenen sie sich </w:t>
      </w:r>
      <w:r w:rsidRPr="009625D0">
        <w:rPr>
          <w:rFonts w:ascii="Arial" w:hAnsi="Arial" w:cs="Arial"/>
        </w:rPr>
        <w:t xml:space="preserve">perfekt </w:t>
      </w:r>
      <w:r w:rsidR="009625D0" w:rsidRPr="009625D0">
        <w:rPr>
          <w:rFonts w:ascii="Arial" w:hAnsi="Arial" w:cs="Arial"/>
        </w:rPr>
        <w:t xml:space="preserve">für </w:t>
      </w:r>
      <w:r w:rsidRPr="009625D0">
        <w:rPr>
          <w:rFonts w:ascii="Arial" w:hAnsi="Arial" w:cs="Arial"/>
        </w:rPr>
        <w:t>Gesichtsmasken</w:t>
      </w:r>
      <w:r w:rsidR="009625D0" w:rsidRPr="009625D0">
        <w:rPr>
          <w:rFonts w:ascii="Arial" w:hAnsi="Arial" w:cs="Arial"/>
        </w:rPr>
        <w:t xml:space="preserve"> und </w:t>
      </w:r>
      <w:r w:rsidRPr="009625D0">
        <w:rPr>
          <w:rFonts w:ascii="Arial" w:hAnsi="Arial" w:cs="Arial"/>
        </w:rPr>
        <w:t>Augen</w:t>
      </w:r>
      <w:r w:rsidR="009625D0" w:rsidRPr="009625D0">
        <w:rPr>
          <w:rFonts w:ascii="Arial" w:hAnsi="Arial" w:cs="Arial"/>
        </w:rPr>
        <w:t>pads</w:t>
      </w:r>
      <w:r w:rsidRPr="009625D0">
        <w:rPr>
          <w:rFonts w:ascii="Arial" w:hAnsi="Arial" w:cs="Arial"/>
        </w:rPr>
        <w:t xml:space="preserve">. </w:t>
      </w:r>
      <w:r w:rsidR="009625D0" w:rsidRPr="009625D0">
        <w:rPr>
          <w:rFonts w:ascii="Arial" w:hAnsi="Arial" w:cs="Arial"/>
        </w:rPr>
        <w:t xml:space="preserve">Auf Kundenwunsch können </w:t>
      </w:r>
      <w:r w:rsidRPr="009625D0">
        <w:rPr>
          <w:rFonts w:ascii="Arial" w:hAnsi="Arial" w:cs="Arial"/>
        </w:rPr>
        <w:t xml:space="preserve">die Materialien mit kosmetischen </w:t>
      </w:r>
      <w:r w:rsidR="009625D0" w:rsidRPr="009625D0">
        <w:rPr>
          <w:rFonts w:ascii="Arial" w:hAnsi="Arial" w:cs="Arial"/>
        </w:rPr>
        <w:t xml:space="preserve">Wirkstoffen </w:t>
      </w:r>
      <w:r w:rsidRPr="009625D0">
        <w:rPr>
          <w:rFonts w:ascii="Arial" w:hAnsi="Arial" w:cs="Arial"/>
        </w:rPr>
        <w:t xml:space="preserve">imprägniert werden. Im Vergleich zu herkömmlichen Lösungen </w:t>
      </w:r>
      <w:r w:rsidR="009625D0">
        <w:rPr>
          <w:rFonts w:ascii="Arial" w:hAnsi="Arial" w:cs="Arial"/>
        </w:rPr>
        <w:t xml:space="preserve">sind </w:t>
      </w:r>
      <w:r w:rsidRPr="009625D0">
        <w:rPr>
          <w:rFonts w:ascii="Arial" w:hAnsi="Arial" w:cs="Arial"/>
        </w:rPr>
        <w:t xml:space="preserve">die </w:t>
      </w:r>
      <w:r w:rsidR="009625D0">
        <w:rPr>
          <w:rFonts w:ascii="Arial" w:hAnsi="Arial" w:cs="Arial"/>
        </w:rPr>
        <w:t xml:space="preserve">mögliche </w:t>
      </w:r>
      <w:r w:rsidRPr="009625D0">
        <w:rPr>
          <w:rFonts w:ascii="Arial" w:hAnsi="Arial" w:cs="Arial"/>
        </w:rPr>
        <w:t>Dosierung</w:t>
      </w:r>
      <w:r w:rsidR="009625D0">
        <w:rPr>
          <w:rFonts w:ascii="Arial" w:hAnsi="Arial" w:cs="Arial"/>
        </w:rPr>
        <w:t>shöhe</w:t>
      </w:r>
      <w:r w:rsidRPr="009625D0">
        <w:rPr>
          <w:rFonts w:ascii="Arial" w:hAnsi="Arial" w:cs="Arial"/>
        </w:rPr>
        <w:t xml:space="preserve"> und </w:t>
      </w:r>
      <w:r w:rsidR="009625D0">
        <w:rPr>
          <w:rFonts w:ascii="Arial" w:hAnsi="Arial" w:cs="Arial"/>
        </w:rPr>
        <w:t xml:space="preserve">die </w:t>
      </w:r>
      <w:r w:rsidRPr="009625D0">
        <w:rPr>
          <w:rFonts w:ascii="Arial" w:hAnsi="Arial" w:cs="Arial"/>
        </w:rPr>
        <w:t xml:space="preserve">Stabilität verbessert. </w:t>
      </w:r>
    </w:p>
    <w:p w14:paraId="483ADAA1" w14:textId="77777777" w:rsidR="005679F4" w:rsidRPr="00016BD2" w:rsidRDefault="005679F4" w:rsidP="005679F4">
      <w:pPr>
        <w:pStyle w:val="KeinAbsatzformat"/>
        <w:rPr>
          <w:rFonts w:ascii="Arial" w:hAnsi="Arial" w:cs="Arial"/>
          <w:sz w:val="20"/>
          <w:szCs w:val="20"/>
        </w:rPr>
      </w:pPr>
    </w:p>
    <w:p w14:paraId="14E22CB4" w14:textId="77777777" w:rsidR="00016BD2" w:rsidRPr="00291A16" w:rsidRDefault="00EF50B4" w:rsidP="008702F5">
      <w:pPr>
        <w:pStyle w:val="KeinAbsatzformat"/>
        <w:spacing w:line="360" w:lineRule="auto"/>
        <w:jc w:val="both"/>
        <w:rPr>
          <w:rFonts w:ascii="Arial" w:hAnsi="Arial" w:cs="Arial"/>
          <w:b/>
        </w:rPr>
      </w:pPr>
      <w:r>
        <w:rPr>
          <w:rFonts w:ascii="Arial" w:hAnsi="Arial" w:cs="Arial"/>
          <w:b/>
          <w:bCs/>
        </w:rPr>
        <w:t xml:space="preserve">Hautfreundliche </w:t>
      </w:r>
      <w:r w:rsidR="008702F5">
        <w:rPr>
          <w:rFonts w:ascii="Arial" w:hAnsi="Arial" w:cs="Arial"/>
          <w:b/>
          <w:bCs/>
        </w:rPr>
        <w:t xml:space="preserve">und verlässliche </w:t>
      </w:r>
      <w:r w:rsidR="00747895">
        <w:rPr>
          <w:rFonts w:ascii="Arial" w:hAnsi="Arial" w:cs="Arial"/>
          <w:b/>
          <w:bCs/>
        </w:rPr>
        <w:t xml:space="preserve">Komponenten für </w:t>
      </w:r>
      <w:r>
        <w:rPr>
          <w:rFonts w:ascii="Arial" w:hAnsi="Arial" w:cs="Arial"/>
          <w:b/>
        </w:rPr>
        <w:t>Hygiene</w:t>
      </w:r>
    </w:p>
    <w:p w14:paraId="43D9C38A" w14:textId="77777777" w:rsidR="007A1F19" w:rsidRPr="00953E50" w:rsidRDefault="00EF50B4" w:rsidP="00E66BEE">
      <w:pPr>
        <w:pStyle w:val="HTMLVorformatiert"/>
        <w:spacing w:line="360" w:lineRule="auto"/>
        <w:rPr>
          <w:rFonts w:ascii="Arial" w:eastAsiaTheme="minorEastAsia" w:hAnsi="Arial" w:cs="Arial"/>
          <w:color w:val="000000"/>
          <w:sz w:val="24"/>
          <w:szCs w:val="24"/>
          <w:lang w:eastAsia="de-DE" w:bidi="ar-SA"/>
        </w:rPr>
      </w:pPr>
      <w:r>
        <w:rPr>
          <w:rFonts w:ascii="Arial" w:eastAsiaTheme="minorEastAsia" w:hAnsi="Arial" w:cs="Arial"/>
          <w:color w:val="000000"/>
          <w:sz w:val="24"/>
          <w:szCs w:val="24"/>
          <w:lang w:eastAsia="de-DE" w:bidi="ar-SA"/>
        </w:rPr>
        <w:t xml:space="preserve">Freudenberg zeigt </w:t>
      </w:r>
      <w:r w:rsidR="007A1F19">
        <w:rPr>
          <w:rFonts w:ascii="Arial" w:eastAsiaTheme="minorEastAsia" w:hAnsi="Arial" w:cs="Arial"/>
          <w:color w:val="000000"/>
          <w:sz w:val="24"/>
          <w:szCs w:val="24"/>
          <w:lang w:eastAsia="de-DE" w:bidi="ar-SA"/>
        </w:rPr>
        <w:t>b</w:t>
      </w:r>
      <w:r w:rsidR="007A1F19" w:rsidRPr="00EF50B4">
        <w:rPr>
          <w:rFonts w:ascii="Arial" w:eastAsiaTheme="minorEastAsia" w:hAnsi="Arial" w:cs="Arial"/>
          <w:color w:val="000000"/>
          <w:sz w:val="24"/>
          <w:szCs w:val="24"/>
          <w:lang w:eastAsia="de-DE" w:bidi="ar-SA"/>
        </w:rPr>
        <w:t>indemittelfreie</w:t>
      </w:r>
      <w:r w:rsidR="007A1F19">
        <w:rPr>
          <w:rFonts w:ascii="Arial" w:eastAsiaTheme="minorEastAsia" w:hAnsi="Arial" w:cs="Arial"/>
          <w:color w:val="000000"/>
          <w:sz w:val="24"/>
          <w:szCs w:val="24"/>
          <w:lang w:eastAsia="de-DE" w:bidi="ar-SA"/>
        </w:rPr>
        <w:t xml:space="preserve"> </w:t>
      </w:r>
      <w:r w:rsidR="007A1F19" w:rsidRPr="00572002">
        <w:rPr>
          <w:rFonts w:ascii="Arial" w:eastAsiaTheme="minorEastAsia" w:hAnsi="Arial" w:cs="Arial"/>
          <w:color w:val="000000"/>
          <w:sz w:val="24"/>
          <w:szCs w:val="24"/>
          <w:lang w:eastAsia="de-DE" w:bidi="ar-SA"/>
        </w:rPr>
        <w:t xml:space="preserve">und </w:t>
      </w:r>
      <w:r w:rsidR="007A1F19" w:rsidRPr="00EF50B4">
        <w:rPr>
          <w:rFonts w:ascii="Arial" w:eastAsiaTheme="minorEastAsia" w:hAnsi="Arial" w:cs="Arial"/>
          <w:color w:val="000000"/>
          <w:sz w:val="24"/>
          <w:szCs w:val="24"/>
          <w:lang w:eastAsia="de-DE" w:bidi="ar-SA"/>
        </w:rPr>
        <w:t>hautfreundliche</w:t>
      </w:r>
      <w:r w:rsidR="007A1F19" w:rsidRPr="00572002">
        <w:rPr>
          <w:rFonts w:ascii="Arial" w:eastAsiaTheme="minorEastAsia" w:hAnsi="Arial" w:cs="Arial"/>
          <w:color w:val="000000"/>
          <w:sz w:val="24"/>
          <w:szCs w:val="24"/>
          <w:lang w:eastAsia="de-DE" w:bidi="ar-SA"/>
        </w:rPr>
        <w:t xml:space="preserve"> </w:t>
      </w:r>
      <w:r w:rsidR="007A1F19">
        <w:rPr>
          <w:rFonts w:ascii="Arial" w:eastAsiaTheme="minorEastAsia" w:hAnsi="Arial" w:cs="Arial"/>
          <w:color w:val="000000"/>
          <w:sz w:val="24"/>
          <w:szCs w:val="24"/>
          <w:lang w:eastAsia="de-DE" w:bidi="ar-SA"/>
        </w:rPr>
        <w:t xml:space="preserve">Vliesstoffe </w:t>
      </w:r>
      <w:r w:rsidR="00291A16">
        <w:rPr>
          <w:rFonts w:ascii="Arial" w:eastAsiaTheme="minorEastAsia" w:hAnsi="Arial" w:cs="Arial"/>
          <w:color w:val="000000"/>
          <w:sz w:val="24"/>
          <w:szCs w:val="24"/>
          <w:lang w:eastAsia="de-DE" w:bidi="ar-SA"/>
        </w:rPr>
        <w:t>für Damenh</w:t>
      </w:r>
      <w:r w:rsidR="00291A16" w:rsidRPr="00572002">
        <w:rPr>
          <w:rFonts w:ascii="Arial" w:eastAsiaTheme="minorEastAsia" w:hAnsi="Arial" w:cs="Arial"/>
          <w:color w:val="000000"/>
          <w:sz w:val="24"/>
          <w:szCs w:val="24"/>
          <w:lang w:eastAsia="de-DE" w:bidi="ar-SA"/>
        </w:rPr>
        <w:t>ygiene</w:t>
      </w:r>
      <w:r>
        <w:rPr>
          <w:rFonts w:ascii="Arial" w:eastAsiaTheme="minorEastAsia" w:hAnsi="Arial" w:cs="Arial"/>
          <w:color w:val="000000"/>
          <w:sz w:val="24"/>
          <w:szCs w:val="24"/>
          <w:lang w:eastAsia="de-DE" w:bidi="ar-SA"/>
        </w:rPr>
        <w:t xml:space="preserve">, </w:t>
      </w:r>
      <w:r w:rsidR="00291A16">
        <w:rPr>
          <w:rFonts w:ascii="Arial" w:eastAsiaTheme="minorEastAsia" w:hAnsi="Arial" w:cs="Arial"/>
          <w:color w:val="000000"/>
          <w:sz w:val="24"/>
          <w:szCs w:val="24"/>
          <w:lang w:eastAsia="de-DE" w:bidi="ar-SA"/>
        </w:rPr>
        <w:t xml:space="preserve"> </w:t>
      </w:r>
      <w:r>
        <w:rPr>
          <w:rFonts w:ascii="Arial" w:eastAsiaTheme="minorEastAsia" w:hAnsi="Arial" w:cs="Arial"/>
          <w:color w:val="000000"/>
          <w:sz w:val="24"/>
          <w:szCs w:val="24"/>
          <w:lang w:eastAsia="de-DE" w:bidi="ar-SA"/>
        </w:rPr>
        <w:t xml:space="preserve">Inkontinenzprodukte und Babywindeln. </w:t>
      </w:r>
      <w:r w:rsidR="007A1F19">
        <w:rPr>
          <w:rFonts w:ascii="Arial" w:eastAsiaTheme="minorEastAsia" w:hAnsi="Arial" w:cs="Arial"/>
          <w:color w:val="000000"/>
          <w:sz w:val="24"/>
          <w:szCs w:val="24"/>
          <w:lang w:eastAsia="de-DE" w:bidi="ar-SA"/>
        </w:rPr>
        <w:t>Die Topsheets und ADL (</w:t>
      </w:r>
      <w:r w:rsidR="007A1F19" w:rsidRPr="00291A16">
        <w:rPr>
          <w:rFonts w:ascii="Arial" w:eastAsiaTheme="minorEastAsia" w:hAnsi="Arial" w:cs="Arial"/>
          <w:color w:val="000000"/>
          <w:sz w:val="24"/>
          <w:szCs w:val="24"/>
          <w:lang w:eastAsia="de-DE" w:bidi="ar-SA"/>
        </w:rPr>
        <w:t>acquisition distribution layers</w:t>
      </w:r>
      <w:r w:rsidR="007A1F19">
        <w:rPr>
          <w:rFonts w:ascii="Arial" w:eastAsiaTheme="minorEastAsia" w:hAnsi="Arial" w:cs="Arial"/>
          <w:color w:val="000000"/>
          <w:sz w:val="24"/>
          <w:szCs w:val="24"/>
          <w:lang w:eastAsia="de-DE" w:bidi="ar-SA"/>
        </w:rPr>
        <w:t xml:space="preserve">) für Damenhygiene sind </w:t>
      </w:r>
      <w:r w:rsidR="007A1F19" w:rsidRPr="00291A16">
        <w:rPr>
          <w:rFonts w:ascii="Arial" w:eastAsiaTheme="minorEastAsia" w:hAnsi="Arial" w:cs="Arial"/>
          <w:color w:val="000000"/>
          <w:sz w:val="24"/>
          <w:szCs w:val="24"/>
          <w:lang w:eastAsia="de-DE" w:bidi="ar-SA"/>
        </w:rPr>
        <w:t xml:space="preserve">extrem weich, </w:t>
      </w:r>
      <w:r w:rsidR="007A1F19">
        <w:rPr>
          <w:rFonts w:ascii="Arial" w:eastAsiaTheme="minorEastAsia" w:hAnsi="Arial" w:cs="Arial"/>
          <w:color w:val="000000"/>
          <w:sz w:val="24"/>
          <w:szCs w:val="24"/>
          <w:lang w:eastAsia="de-DE" w:bidi="ar-SA"/>
        </w:rPr>
        <w:t xml:space="preserve">sehr </w:t>
      </w:r>
      <w:r w:rsidR="007A1F19" w:rsidRPr="00291A16">
        <w:rPr>
          <w:rFonts w:ascii="Arial" w:eastAsiaTheme="minorEastAsia" w:hAnsi="Arial" w:cs="Arial"/>
          <w:color w:val="000000"/>
          <w:sz w:val="24"/>
          <w:szCs w:val="24"/>
          <w:lang w:eastAsia="de-DE" w:bidi="ar-SA"/>
        </w:rPr>
        <w:t xml:space="preserve"> </w:t>
      </w:r>
      <w:r w:rsidR="00E66BEE">
        <w:rPr>
          <w:rFonts w:ascii="Arial" w:eastAsiaTheme="minorEastAsia" w:hAnsi="Arial" w:cs="Arial"/>
          <w:color w:val="000000"/>
          <w:sz w:val="24"/>
          <w:szCs w:val="24"/>
          <w:lang w:eastAsia="de-DE" w:bidi="ar-SA"/>
        </w:rPr>
        <w:t xml:space="preserve">anpassungsfähig </w:t>
      </w:r>
      <w:r w:rsidR="007A1F19" w:rsidRPr="00291A16">
        <w:rPr>
          <w:rFonts w:ascii="Arial" w:eastAsiaTheme="minorEastAsia" w:hAnsi="Arial" w:cs="Arial"/>
          <w:color w:val="000000"/>
          <w:sz w:val="24"/>
          <w:szCs w:val="24"/>
          <w:lang w:eastAsia="de-DE" w:bidi="ar-SA"/>
        </w:rPr>
        <w:t xml:space="preserve">und haben eine starke Saugkraft. </w:t>
      </w:r>
      <w:r w:rsidR="007A1F19">
        <w:rPr>
          <w:rFonts w:ascii="Arial" w:eastAsiaTheme="minorEastAsia" w:hAnsi="Arial" w:cs="Arial"/>
          <w:color w:val="000000"/>
          <w:sz w:val="24"/>
          <w:szCs w:val="24"/>
          <w:lang w:eastAsia="de-DE" w:bidi="ar-SA"/>
        </w:rPr>
        <w:t xml:space="preserve">Für Inkontinenzprodukte bieten die </w:t>
      </w:r>
      <w:r w:rsidR="007A1F19" w:rsidRPr="00291A16">
        <w:rPr>
          <w:rFonts w:ascii="Arial" w:eastAsiaTheme="minorEastAsia" w:hAnsi="Arial" w:cs="Arial"/>
          <w:color w:val="000000"/>
          <w:sz w:val="24"/>
          <w:szCs w:val="24"/>
          <w:lang w:eastAsia="de-DE" w:bidi="ar-SA"/>
        </w:rPr>
        <w:t xml:space="preserve">außergewöhnlich weichen Topsheets, Backsheets und </w:t>
      </w:r>
      <w:r w:rsidR="007A1F19">
        <w:rPr>
          <w:rFonts w:ascii="Arial" w:eastAsiaTheme="minorEastAsia" w:hAnsi="Arial" w:cs="Arial"/>
          <w:color w:val="000000"/>
          <w:sz w:val="24"/>
          <w:szCs w:val="24"/>
          <w:lang w:eastAsia="de-DE" w:bidi="ar-SA"/>
        </w:rPr>
        <w:t>ADL</w:t>
      </w:r>
      <w:r w:rsidR="007A1F19" w:rsidRPr="00291A16">
        <w:rPr>
          <w:rFonts w:ascii="Arial" w:eastAsiaTheme="minorEastAsia" w:hAnsi="Arial" w:cs="Arial"/>
          <w:color w:val="000000"/>
          <w:sz w:val="24"/>
          <w:szCs w:val="24"/>
          <w:lang w:eastAsia="de-DE" w:bidi="ar-SA"/>
        </w:rPr>
        <w:t xml:space="preserve"> </w:t>
      </w:r>
      <w:r w:rsidR="007A1F19">
        <w:rPr>
          <w:rFonts w:ascii="Arial" w:eastAsiaTheme="minorEastAsia" w:hAnsi="Arial" w:cs="Arial"/>
          <w:color w:val="000000"/>
          <w:sz w:val="24"/>
          <w:szCs w:val="24"/>
          <w:lang w:eastAsia="de-DE" w:bidi="ar-SA"/>
        </w:rPr>
        <w:t xml:space="preserve">von Freudenberg </w:t>
      </w:r>
      <w:r w:rsidR="007A1F19" w:rsidRPr="00291A16">
        <w:rPr>
          <w:rFonts w:ascii="Arial" w:eastAsiaTheme="minorEastAsia" w:hAnsi="Arial" w:cs="Arial"/>
          <w:color w:val="000000"/>
          <w:sz w:val="24"/>
          <w:szCs w:val="24"/>
          <w:lang w:eastAsia="de-DE" w:bidi="ar-SA"/>
        </w:rPr>
        <w:t>zuverlässige Qualität, hohen Auslaufschutz, sehr guten Tragekomfort und extreme Reißfestigkeit.</w:t>
      </w:r>
      <w:r w:rsidR="007A1F19" w:rsidRPr="00366315">
        <w:rPr>
          <w:rFonts w:ascii="Arial" w:eastAsiaTheme="minorEastAsia" w:hAnsi="Arial" w:cs="Arial"/>
          <w:color w:val="000000"/>
          <w:sz w:val="24"/>
          <w:szCs w:val="24"/>
          <w:lang w:eastAsia="de-DE" w:bidi="ar-SA"/>
        </w:rPr>
        <w:t xml:space="preserve"> </w:t>
      </w:r>
      <w:r w:rsidR="007A1F19">
        <w:rPr>
          <w:rFonts w:ascii="Arial" w:eastAsiaTheme="minorEastAsia" w:hAnsi="Arial" w:cs="Arial"/>
          <w:color w:val="000000"/>
          <w:sz w:val="24"/>
          <w:szCs w:val="24"/>
          <w:lang w:eastAsia="de-DE" w:bidi="ar-SA"/>
        </w:rPr>
        <w:t xml:space="preserve">Für Babywindeln bietet Freudenberg </w:t>
      </w:r>
      <w:r w:rsidR="007A1F19" w:rsidRPr="00291A16">
        <w:rPr>
          <w:rFonts w:ascii="Arial" w:eastAsiaTheme="minorEastAsia" w:hAnsi="Arial" w:cs="Arial"/>
          <w:color w:val="000000"/>
          <w:sz w:val="24"/>
          <w:szCs w:val="24"/>
          <w:lang w:eastAsia="de-DE" w:bidi="ar-SA"/>
        </w:rPr>
        <w:t xml:space="preserve">komplettes Sortiment an Topsheets, Backsheets und </w:t>
      </w:r>
      <w:r w:rsidR="007A1F19">
        <w:rPr>
          <w:rFonts w:ascii="Arial" w:eastAsiaTheme="minorEastAsia" w:hAnsi="Arial" w:cs="Arial"/>
          <w:color w:val="000000"/>
          <w:sz w:val="24"/>
          <w:szCs w:val="24"/>
          <w:lang w:eastAsia="de-DE" w:bidi="ar-SA"/>
        </w:rPr>
        <w:t>ADL</w:t>
      </w:r>
      <w:r w:rsidR="007A1F19" w:rsidRPr="00291A16">
        <w:rPr>
          <w:rFonts w:ascii="Arial" w:eastAsiaTheme="minorEastAsia" w:hAnsi="Arial" w:cs="Arial"/>
          <w:color w:val="000000"/>
          <w:sz w:val="24"/>
          <w:szCs w:val="24"/>
          <w:lang w:eastAsia="de-DE" w:bidi="ar-SA"/>
        </w:rPr>
        <w:t>.</w:t>
      </w:r>
      <w:r w:rsidR="007A1F19">
        <w:rPr>
          <w:rFonts w:ascii="Arial" w:eastAsiaTheme="minorEastAsia" w:hAnsi="Arial" w:cs="Arial"/>
          <w:color w:val="000000"/>
          <w:sz w:val="24"/>
          <w:szCs w:val="24"/>
          <w:lang w:eastAsia="de-DE" w:bidi="ar-SA"/>
        </w:rPr>
        <w:t xml:space="preserve"> Deren </w:t>
      </w:r>
      <w:r w:rsidR="007A1F19" w:rsidRPr="00953E50">
        <w:rPr>
          <w:rFonts w:ascii="Arial" w:eastAsiaTheme="minorEastAsia" w:hAnsi="Arial" w:cs="Arial"/>
          <w:color w:val="000000"/>
          <w:sz w:val="24"/>
          <w:szCs w:val="24"/>
          <w:lang w:eastAsia="de-DE" w:bidi="ar-SA"/>
        </w:rPr>
        <w:t xml:space="preserve">Kapillarstruktur ermöglicht die schnelle </w:t>
      </w:r>
      <w:r w:rsidR="007A1F19">
        <w:rPr>
          <w:rFonts w:ascii="Arial" w:eastAsiaTheme="minorEastAsia" w:hAnsi="Arial" w:cs="Arial"/>
          <w:color w:val="000000"/>
          <w:sz w:val="24"/>
          <w:szCs w:val="24"/>
          <w:lang w:eastAsia="de-DE" w:bidi="ar-SA"/>
        </w:rPr>
        <w:t xml:space="preserve">Ableitung der </w:t>
      </w:r>
      <w:r w:rsidR="007A1F19" w:rsidRPr="00953E50">
        <w:rPr>
          <w:rFonts w:ascii="Arial" w:eastAsiaTheme="minorEastAsia" w:hAnsi="Arial" w:cs="Arial"/>
          <w:color w:val="000000"/>
          <w:sz w:val="24"/>
          <w:szCs w:val="24"/>
          <w:lang w:eastAsia="de-DE" w:bidi="ar-SA"/>
        </w:rPr>
        <w:t xml:space="preserve">Flüssigkeiten vom Topsheet in den saugenden Kern und </w:t>
      </w:r>
      <w:r w:rsidR="007A1F19">
        <w:rPr>
          <w:rFonts w:ascii="Arial" w:eastAsiaTheme="minorEastAsia" w:hAnsi="Arial" w:cs="Arial"/>
          <w:color w:val="000000"/>
          <w:sz w:val="24"/>
          <w:szCs w:val="24"/>
          <w:lang w:eastAsia="de-DE" w:bidi="ar-SA"/>
        </w:rPr>
        <w:t>sie trägt dazu bei, dass die Flüssigkeiten dort zuverlässig gebunden werden.</w:t>
      </w:r>
    </w:p>
    <w:p w14:paraId="142F7049" w14:textId="77777777" w:rsidR="009625D0" w:rsidRPr="00016BD2" w:rsidRDefault="009625D0" w:rsidP="007A1F19">
      <w:pPr>
        <w:pStyle w:val="HTMLVorformatiert"/>
        <w:spacing w:line="360" w:lineRule="auto"/>
        <w:rPr>
          <w:rFonts w:ascii="Arial" w:hAnsi="Arial" w:cs="Arial"/>
        </w:rPr>
      </w:pPr>
    </w:p>
    <w:p w14:paraId="17CCA28E" w14:textId="77777777" w:rsidR="00460FFB" w:rsidRPr="00F50A08" w:rsidRDefault="00460FFB" w:rsidP="00460FFB">
      <w:pPr>
        <w:pStyle w:val="KeinAbsatzformat"/>
        <w:spacing w:line="360" w:lineRule="auto"/>
        <w:jc w:val="both"/>
        <w:rPr>
          <w:rFonts w:ascii="Arial" w:hAnsi="Arial" w:cs="Arial"/>
          <w:b/>
        </w:rPr>
      </w:pPr>
      <w:r w:rsidRPr="00F50A08">
        <w:rPr>
          <w:rFonts w:ascii="Arial" w:hAnsi="Arial" w:cs="Arial"/>
          <w:b/>
        </w:rPr>
        <w:t>Evolon</w:t>
      </w:r>
      <w:r w:rsidRPr="00E66BEE">
        <w:rPr>
          <w:rFonts w:ascii="Arial" w:hAnsi="Arial" w:cs="Arial"/>
          <w:b/>
          <w:vertAlign w:val="superscript"/>
        </w:rPr>
        <w:t>®</w:t>
      </w:r>
      <w:r>
        <w:rPr>
          <w:rFonts w:ascii="Arial" w:hAnsi="Arial" w:cs="Arial"/>
          <w:b/>
        </w:rPr>
        <w:t xml:space="preserve"> </w:t>
      </w:r>
      <w:r w:rsidRPr="00F50A08">
        <w:rPr>
          <w:rFonts w:ascii="Arial" w:hAnsi="Arial" w:cs="Arial"/>
          <w:b/>
        </w:rPr>
        <w:t>Technologie</w:t>
      </w:r>
      <w:r w:rsidRPr="00EC1798">
        <w:rPr>
          <w:rFonts w:ascii="Arial" w:hAnsi="Arial" w:cs="Arial"/>
          <w:b/>
        </w:rPr>
        <w:t xml:space="preserve"> </w:t>
      </w:r>
      <w:r>
        <w:rPr>
          <w:rFonts w:ascii="Arial" w:hAnsi="Arial" w:cs="Arial"/>
          <w:b/>
        </w:rPr>
        <w:t xml:space="preserve">für eine große Bandbreite an Anwendungen </w:t>
      </w:r>
    </w:p>
    <w:p w14:paraId="2084E04E" w14:textId="0A20E355" w:rsidR="00460FFB" w:rsidRPr="00822FE2" w:rsidRDefault="00460FFB" w:rsidP="00460FFB">
      <w:pPr>
        <w:spacing w:line="360" w:lineRule="auto"/>
        <w:rPr>
          <w:rFonts w:ascii="Arial" w:hAnsi="Arial" w:cs="Arial"/>
          <w:color w:val="000000"/>
        </w:rPr>
      </w:pPr>
      <w:r w:rsidRPr="00CB1E39">
        <w:rPr>
          <w:rFonts w:ascii="Arial" w:hAnsi="Arial" w:cs="Arial"/>
          <w:noProof/>
        </w:rPr>
        <w:t>Mit den Super-Mikrofilament-Textilien präsentiert Freudenberg Performance</w:t>
      </w:r>
      <w:r w:rsidRPr="00953E50">
        <w:rPr>
          <w:rFonts w:ascii="Arial" w:hAnsi="Arial" w:cs="Arial"/>
          <w:sz w:val="20"/>
          <w:szCs w:val="20"/>
        </w:rPr>
        <w:t xml:space="preserve"> </w:t>
      </w:r>
      <w:r w:rsidRPr="00822FE2">
        <w:rPr>
          <w:rFonts w:ascii="Arial" w:hAnsi="Arial" w:cs="Arial"/>
          <w:color w:val="000000"/>
        </w:rPr>
        <w:t xml:space="preserve">Materials </w:t>
      </w:r>
      <w:r w:rsidRPr="000E1635">
        <w:rPr>
          <w:rFonts w:ascii="Arial" w:hAnsi="Arial" w:cs="Arial"/>
          <w:color w:val="000000"/>
        </w:rPr>
        <w:t>die neueste Innovation der Evolon</w:t>
      </w:r>
      <w:r w:rsidRPr="00822FE2">
        <w:rPr>
          <w:rFonts w:ascii="Arial" w:hAnsi="Arial" w:cs="Arial"/>
          <w:color w:val="000000"/>
        </w:rPr>
        <w:t>®</w:t>
      </w:r>
      <w:r w:rsidRPr="000E1635">
        <w:rPr>
          <w:rFonts w:ascii="Arial" w:hAnsi="Arial" w:cs="Arial"/>
          <w:color w:val="000000"/>
        </w:rPr>
        <w:t>-Produktreihe</w:t>
      </w:r>
      <w:r>
        <w:rPr>
          <w:rFonts w:ascii="Arial" w:hAnsi="Arial" w:cs="Arial"/>
          <w:color w:val="000000"/>
        </w:rPr>
        <w:t xml:space="preserve">. Dank ihrer </w:t>
      </w:r>
      <w:r w:rsidRPr="000E1635">
        <w:rPr>
          <w:rFonts w:ascii="Arial" w:hAnsi="Arial" w:cs="Arial"/>
          <w:noProof/>
        </w:rPr>
        <w:t xml:space="preserve">dichten Struktur aus </w:t>
      </w:r>
      <w:r>
        <w:rPr>
          <w:rFonts w:ascii="Arial" w:hAnsi="Arial" w:cs="Arial"/>
          <w:noProof/>
        </w:rPr>
        <w:t xml:space="preserve">extrem dünnen </w:t>
      </w:r>
      <w:r w:rsidRPr="000E1635">
        <w:rPr>
          <w:rFonts w:ascii="Arial" w:hAnsi="Arial" w:cs="Arial"/>
          <w:noProof/>
        </w:rPr>
        <w:t>Super-Mikrofilamenten</w:t>
      </w:r>
      <w:r w:rsidRPr="000E1635">
        <w:rPr>
          <w:rFonts w:ascii="Arial" w:hAnsi="Arial" w:cs="Arial"/>
          <w:color w:val="000000"/>
        </w:rPr>
        <w:t xml:space="preserve"> </w:t>
      </w:r>
      <w:r>
        <w:rPr>
          <w:rFonts w:ascii="Arial" w:hAnsi="Arial" w:cs="Arial"/>
          <w:color w:val="000000"/>
        </w:rPr>
        <w:t>verhindern die Textilien das Entweichen von Federn und Daunen</w:t>
      </w:r>
      <w:r>
        <w:rPr>
          <w:rFonts w:ascii="Arial" w:hAnsi="Arial" w:cs="Arial"/>
          <w:color w:val="000000"/>
        </w:rPr>
        <w:t xml:space="preserve"> </w:t>
      </w:r>
      <w:bookmarkStart w:id="2" w:name="_GoBack"/>
      <w:bookmarkEnd w:id="2"/>
      <w:r>
        <w:rPr>
          <w:rFonts w:ascii="Arial" w:hAnsi="Arial" w:cs="Arial"/>
          <w:color w:val="000000"/>
        </w:rPr>
        <w:t xml:space="preserve">in </w:t>
      </w:r>
      <w:r w:rsidRPr="000E1635">
        <w:rPr>
          <w:rFonts w:ascii="Arial" w:hAnsi="Arial" w:cs="Arial"/>
          <w:color w:val="000000"/>
        </w:rPr>
        <w:t>Kissen, Bettdecken, Schlafsäcke</w:t>
      </w:r>
      <w:r>
        <w:rPr>
          <w:rFonts w:ascii="Arial" w:hAnsi="Arial" w:cs="Arial"/>
          <w:color w:val="000000"/>
        </w:rPr>
        <w:t>n</w:t>
      </w:r>
      <w:r w:rsidRPr="000E1635">
        <w:rPr>
          <w:rFonts w:ascii="Arial" w:hAnsi="Arial" w:cs="Arial"/>
          <w:color w:val="000000"/>
        </w:rPr>
        <w:t xml:space="preserve"> und andere</w:t>
      </w:r>
      <w:r>
        <w:rPr>
          <w:rFonts w:ascii="Arial" w:hAnsi="Arial" w:cs="Arial"/>
          <w:color w:val="000000"/>
        </w:rPr>
        <w:t>n</w:t>
      </w:r>
      <w:r w:rsidRPr="000E1635">
        <w:rPr>
          <w:rFonts w:ascii="Arial" w:hAnsi="Arial" w:cs="Arial"/>
          <w:color w:val="000000"/>
        </w:rPr>
        <w:t xml:space="preserve"> Steppwaren.</w:t>
      </w:r>
      <w:r>
        <w:rPr>
          <w:rFonts w:ascii="Arial" w:hAnsi="Arial" w:cs="Arial"/>
          <w:color w:val="000000"/>
        </w:rPr>
        <w:t xml:space="preserve"> Weitere Highlights sind Evolon</w:t>
      </w:r>
      <w:r w:rsidRPr="00C13233">
        <w:rPr>
          <w:rFonts w:ascii="Arial" w:hAnsi="Arial" w:cs="Arial"/>
          <w:b/>
          <w:vertAlign w:val="superscript"/>
        </w:rPr>
        <w:t>®</w:t>
      </w:r>
      <w:r>
        <w:rPr>
          <w:rFonts w:ascii="Arial" w:hAnsi="Arial" w:cs="Arial"/>
          <w:color w:val="000000"/>
        </w:rPr>
        <w:t xml:space="preserve"> 3D für High-End-Reinigungstücher sowie Komposite für anspruchsvolle technische Verpackungen.</w:t>
      </w:r>
    </w:p>
    <w:p w14:paraId="2A63FD4E" w14:textId="77777777" w:rsidR="00016BD2" w:rsidRPr="006D6D4B" w:rsidRDefault="00016BD2" w:rsidP="003C053F">
      <w:pPr>
        <w:pStyle w:val="KeinAbsatzformat"/>
        <w:spacing w:line="360" w:lineRule="auto"/>
        <w:jc w:val="both"/>
        <w:rPr>
          <w:rFonts w:ascii="Arial" w:hAnsi="Arial" w:cs="Arial"/>
          <w:b/>
          <w:u w:val="single"/>
        </w:rPr>
      </w:pPr>
    </w:p>
    <w:p w14:paraId="58F95D38" w14:textId="77777777" w:rsidR="00F50A08" w:rsidRPr="00747895" w:rsidRDefault="001A1E34" w:rsidP="003E5F5B">
      <w:pPr>
        <w:pStyle w:val="KeinAbsatzformat"/>
        <w:spacing w:line="360" w:lineRule="auto"/>
        <w:jc w:val="both"/>
        <w:rPr>
          <w:rFonts w:ascii="Arial" w:hAnsi="Arial" w:cs="Arial"/>
          <w:b/>
        </w:rPr>
      </w:pPr>
      <w:r>
        <w:rPr>
          <w:rFonts w:ascii="Arial" w:hAnsi="Arial" w:cs="Arial"/>
          <w:b/>
        </w:rPr>
        <w:br w:type="column"/>
      </w:r>
      <w:r w:rsidR="00EC1798">
        <w:rPr>
          <w:rFonts w:ascii="Arial" w:hAnsi="Arial" w:cs="Arial"/>
          <w:b/>
        </w:rPr>
        <w:lastRenderedPageBreak/>
        <w:t xml:space="preserve">Umweltfreundliche </w:t>
      </w:r>
      <w:r w:rsidR="004C606A">
        <w:rPr>
          <w:rFonts w:ascii="Arial" w:hAnsi="Arial" w:cs="Arial"/>
          <w:b/>
        </w:rPr>
        <w:t>Trägermaterialien für Teppichfliesen</w:t>
      </w:r>
    </w:p>
    <w:p w14:paraId="717A1CE9" w14:textId="77777777" w:rsidR="00CB1E39" w:rsidRDefault="00CB1E39" w:rsidP="003E5F5B">
      <w:pPr>
        <w:spacing w:line="360" w:lineRule="auto"/>
        <w:jc w:val="both"/>
        <w:rPr>
          <w:rFonts w:ascii="Arial" w:hAnsi="Arial" w:cs="Arial"/>
        </w:rPr>
      </w:pPr>
      <w:r>
        <w:rPr>
          <w:rFonts w:ascii="Arial" w:hAnsi="Arial" w:cs="Arial"/>
        </w:rPr>
        <w:t>Als Reaktion auf die ständig steigende Nachfrage nach nachhaltigen Lösungen im Bau</w:t>
      </w:r>
      <w:r w:rsidR="00111504">
        <w:rPr>
          <w:rFonts w:ascii="Arial" w:hAnsi="Arial" w:cs="Arial"/>
        </w:rPr>
        <w:t xml:space="preserve">sektor </w:t>
      </w:r>
      <w:r>
        <w:rPr>
          <w:rFonts w:ascii="Arial" w:hAnsi="Arial" w:cs="Arial"/>
        </w:rPr>
        <w:t>präsentiert der weltweit führende Hersteller technische</w:t>
      </w:r>
      <w:r w:rsidR="00111504">
        <w:rPr>
          <w:rFonts w:ascii="Arial" w:hAnsi="Arial" w:cs="Arial"/>
        </w:rPr>
        <w:t>r</w:t>
      </w:r>
      <w:r>
        <w:rPr>
          <w:rFonts w:ascii="Arial" w:hAnsi="Arial" w:cs="Arial"/>
        </w:rPr>
        <w:t xml:space="preserve"> Textilien umweltfreundliche </w:t>
      </w:r>
      <w:r w:rsidR="003E5F5B">
        <w:rPr>
          <w:rFonts w:ascii="Arial" w:hAnsi="Arial" w:cs="Arial"/>
        </w:rPr>
        <w:t>Tuft-Trägerm</w:t>
      </w:r>
      <w:r>
        <w:rPr>
          <w:rFonts w:ascii="Arial" w:hAnsi="Arial" w:cs="Arial"/>
        </w:rPr>
        <w:t>aterialien</w:t>
      </w:r>
      <w:r w:rsidR="003E5F5B">
        <w:rPr>
          <w:rFonts w:ascii="Arial" w:hAnsi="Arial" w:cs="Arial"/>
        </w:rPr>
        <w:t xml:space="preserve"> </w:t>
      </w:r>
      <w:r>
        <w:rPr>
          <w:rFonts w:ascii="Arial" w:hAnsi="Arial" w:cs="Arial"/>
        </w:rPr>
        <w:t>als Erst- und Zweiträger für Teppichfliesen. Sie bestehen aus recyceltem Polyester und enthalten keine chemischen Bindemittel.</w:t>
      </w:r>
    </w:p>
    <w:p w14:paraId="74B4023D" w14:textId="77777777" w:rsidR="003C053F" w:rsidRPr="00F50A08" w:rsidRDefault="003C053F" w:rsidP="00CC1CAA">
      <w:pPr>
        <w:pStyle w:val="Headline0"/>
        <w:spacing w:line="240" w:lineRule="auto"/>
        <w:ind w:right="-1737"/>
        <w:jc w:val="both"/>
        <w:rPr>
          <w:rFonts w:ascii="Arial" w:hAnsi="Arial" w:cs="Arial"/>
          <w:caps w:val="0"/>
          <w:color w:val="000000"/>
          <w:sz w:val="24"/>
          <w:szCs w:val="24"/>
          <w:lang w:val="de-DE"/>
        </w:rPr>
      </w:pPr>
    </w:p>
    <w:p w14:paraId="38C6D812" w14:textId="77777777" w:rsidR="00D90CB6" w:rsidRPr="00CC1CAA" w:rsidRDefault="0008714A" w:rsidP="00CC1CAA">
      <w:pPr>
        <w:pStyle w:val="Headline0"/>
        <w:spacing w:line="240" w:lineRule="auto"/>
        <w:ind w:right="-1737"/>
        <w:jc w:val="both"/>
        <w:rPr>
          <w:rFonts w:ascii="Arial" w:hAnsi="Arial" w:cs="Arial"/>
          <w:caps w:val="0"/>
          <w:color w:val="000000"/>
          <w:sz w:val="24"/>
          <w:szCs w:val="24"/>
          <w:lang w:val="de-DE"/>
        </w:rPr>
      </w:pPr>
      <w:r w:rsidRPr="00CC1CAA">
        <w:rPr>
          <w:rFonts w:ascii="Arial" w:hAnsi="Arial" w:cs="Arial"/>
          <w:caps w:val="0"/>
          <w:color w:val="000000"/>
          <w:sz w:val="24"/>
          <w:szCs w:val="24"/>
          <w:lang w:val="de-DE"/>
        </w:rPr>
        <w:t>Kontakt für Medienanfragen</w:t>
      </w:r>
    </w:p>
    <w:p w14:paraId="3F5BF265" w14:textId="77777777" w:rsidR="00CC1CAA" w:rsidRDefault="00CC1CAA" w:rsidP="00CC1CAA">
      <w:pPr>
        <w:pStyle w:val="Headline0"/>
        <w:spacing w:line="240" w:lineRule="auto"/>
        <w:ind w:right="-1737"/>
        <w:jc w:val="both"/>
        <w:rPr>
          <w:rFonts w:ascii="Arial" w:hAnsi="Arial" w:cs="Arial"/>
          <w:b w:val="0"/>
          <w:bCs w:val="0"/>
          <w:caps w:val="0"/>
          <w:color w:val="000000"/>
          <w:sz w:val="20"/>
          <w:szCs w:val="20"/>
          <w:lang w:val="de-DE"/>
        </w:rPr>
      </w:pPr>
    </w:p>
    <w:p w14:paraId="456EEDF3" w14:textId="77777777" w:rsidR="005E0C93" w:rsidRPr="00CC1CAA" w:rsidRDefault="002351ED" w:rsidP="00CC1CAA">
      <w:pPr>
        <w:pStyle w:val="Headline0"/>
        <w:spacing w:line="240" w:lineRule="auto"/>
        <w:ind w:right="-1737"/>
        <w:jc w:val="both"/>
        <w:rPr>
          <w:rFonts w:ascii="Arial" w:hAnsi="Arial" w:cs="Arial"/>
          <w:bCs w:val="0"/>
          <w:caps w:val="0"/>
          <w:color w:val="000000"/>
          <w:sz w:val="20"/>
          <w:szCs w:val="20"/>
          <w:lang w:val="de-DE"/>
        </w:rPr>
      </w:pPr>
      <w:r w:rsidRPr="00CC1CAA">
        <w:rPr>
          <w:rFonts w:ascii="Arial" w:hAnsi="Arial" w:cs="Arial"/>
          <w:bCs w:val="0"/>
          <w:caps w:val="0"/>
          <w:color w:val="000000"/>
          <w:sz w:val="20"/>
          <w:szCs w:val="20"/>
          <w:lang w:val="de-DE"/>
        </w:rPr>
        <w:t xml:space="preserve">Freudenberg Performance Materials Holding </w:t>
      </w:r>
      <w:r w:rsidR="005E0C93" w:rsidRPr="00CC1CAA">
        <w:rPr>
          <w:rFonts w:ascii="Arial" w:hAnsi="Arial" w:cs="Arial"/>
          <w:bCs w:val="0"/>
          <w:caps w:val="0"/>
          <w:color w:val="000000"/>
          <w:sz w:val="20"/>
          <w:szCs w:val="20"/>
          <w:lang w:val="de-DE"/>
        </w:rPr>
        <w:t>SE &amp; Co. KG</w:t>
      </w:r>
    </w:p>
    <w:p w14:paraId="4BAB5446" w14:textId="77777777" w:rsidR="005E0C93" w:rsidRPr="00CC1CAA" w:rsidRDefault="0057269F" w:rsidP="00CC1CAA">
      <w:pPr>
        <w:pStyle w:val="Headline0"/>
        <w:spacing w:line="240" w:lineRule="auto"/>
        <w:ind w:right="-1737"/>
        <w:jc w:val="both"/>
        <w:rPr>
          <w:rFonts w:ascii="Arial" w:hAnsi="Arial" w:cs="Arial"/>
          <w:b w:val="0"/>
          <w:caps w:val="0"/>
          <w:color w:val="000000"/>
          <w:sz w:val="20"/>
          <w:szCs w:val="20"/>
          <w:lang w:val="de-DE"/>
        </w:rPr>
      </w:pPr>
      <w:r w:rsidRPr="00CC1CAA">
        <w:rPr>
          <w:rFonts w:ascii="Arial" w:hAnsi="Arial" w:cs="Arial"/>
          <w:b w:val="0"/>
          <w:caps w:val="0"/>
          <w:color w:val="000000"/>
          <w:sz w:val="20"/>
          <w:szCs w:val="20"/>
          <w:lang w:val="de-DE"/>
        </w:rPr>
        <w:t>Holger Steingrae</w:t>
      </w:r>
      <w:r w:rsidR="005E0C93" w:rsidRPr="00CC1CAA">
        <w:rPr>
          <w:rFonts w:ascii="Arial" w:hAnsi="Arial" w:cs="Arial"/>
          <w:b w:val="0"/>
          <w:caps w:val="0"/>
          <w:color w:val="000000"/>
          <w:sz w:val="20"/>
          <w:szCs w:val="20"/>
          <w:lang w:val="de-DE"/>
        </w:rPr>
        <w:t>ber, Director Global Communications</w:t>
      </w:r>
    </w:p>
    <w:p w14:paraId="06CCE8D6" w14:textId="77777777" w:rsidR="005E0C93" w:rsidRPr="00CC1CAA" w:rsidRDefault="005E0C93" w:rsidP="0056488B">
      <w:pPr>
        <w:pStyle w:val="Headline0"/>
        <w:spacing w:line="240" w:lineRule="auto"/>
        <w:ind w:right="-1737"/>
        <w:jc w:val="both"/>
        <w:rPr>
          <w:rFonts w:ascii="Arial" w:hAnsi="Arial" w:cs="Arial"/>
          <w:b w:val="0"/>
          <w:caps w:val="0"/>
          <w:color w:val="000000"/>
          <w:sz w:val="20"/>
          <w:szCs w:val="20"/>
          <w:lang w:val="de-DE"/>
        </w:rPr>
      </w:pPr>
      <w:r w:rsidRPr="00CC1CAA">
        <w:rPr>
          <w:rFonts w:ascii="Arial" w:hAnsi="Arial" w:cs="Arial"/>
          <w:b w:val="0"/>
          <w:caps w:val="0"/>
          <w:color w:val="000000"/>
          <w:sz w:val="20"/>
          <w:szCs w:val="20"/>
          <w:lang w:val="de-DE"/>
        </w:rPr>
        <w:t xml:space="preserve">Höhnerweg 2-4 / 69469 Weinheim </w:t>
      </w:r>
    </w:p>
    <w:p w14:paraId="7E0D0054" w14:textId="77777777" w:rsidR="005E0C93" w:rsidRPr="00CC1CAA" w:rsidRDefault="0056488B" w:rsidP="0056488B">
      <w:pPr>
        <w:pStyle w:val="Headline0"/>
        <w:spacing w:line="240" w:lineRule="auto"/>
        <w:ind w:right="-1737"/>
        <w:jc w:val="both"/>
        <w:rPr>
          <w:rFonts w:ascii="Arial" w:hAnsi="Arial" w:cs="Arial"/>
          <w:b w:val="0"/>
          <w:caps w:val="0"/>
          <w:color w:val="000000"/>
          <w:sz w:val="20"/>
          <w:szCs w:val="20"/>
          <w:lang w:val="de-DE"/>
        </w:rPr>
      </w:pPr>
      <w:r>
        <w:rPr>
          <w:rFonts w:ascii="Arial" w:hAnsi="Arial" w:cs="Arial"/>
          <w:b w:val="0"/>
          <w:caps w:val="0"/>
          <w:color w:val="000000"/>
          <w:sz w:val="20"/>
          <w:szCs w:val="20"/>
          <w:lang w:val="de-DE"/>
        </w:rPr>
        <w:t xml:space="preserve">Tel. </w:t>
      </w:r>
      <w:r w:rsidR="00B35156" w:rsidRPr="00CC1CAA">
        <w:rPr>
          <w:rFonts w:ascii="Arial" w:hAnsi="Arial" w:cs="Arial"/>
          <w:b w:val="0"/>
          <w:caps w:val="0"/>
          <w:color w:val="000000"/>
          <w:sz w:val="20"/>
          <w:szCs w:val="20"/>
          <w:lang w:val="de-DE"/>
        </w:rPr>
        <w:t>+49 6201 80 6640</w:t>
      </w:r>
      <w:r w:rsidR="005E0C93" w:rsidRPr="00CC1CAA">
        <w:rPr>
          <w:rFonts w:ascii="Arial" w:hAnsi="Arial" w:cs="Arial"/>
          <w:b w:val="0"/>
          <w:caps w:val="0"/>
          <w:color w:val="000000"/>
          <w:sz w:val="20"/>
          <w:szCs w:val="20"/>
          <w:lang w:val="de-DE"/>
        </w:rPr>
        <w:t xml:space="preserve"> </w:t>
      </w:r>
    </w:p>
    <w:p w14:paraId="53D28542" w14:textId="77777777" w:rsidR="00FD218D" w:rsidRPr="00CC1CAA" w:rsidRDefault="005E0C93" w:rsidP="00CC1CAA">
      <w:pPr>
        <w:pStyle w:val="Headline0"/>
        <w:spacing w:line="240" w:lineRule="auto"/>
        <w:ind w:right="-1737"/>
        <w:jc w:val="both"/>
        <w:rPr>
          <w:rFonts w:ascii="Arial" w:hAnsi="Arial" w:cs="Arial"/>
          <w:b w:val="0"/>
          <w:caps w:val="0"/>
          <w:color w:val="000000"/>
          <w:sz w:val="20"/>
          <w:szCs w:val="20"/>
          <w:lang w:val="de-DE"/>
        </w:rPr>
      </w:pPr>
      <w:r w:rsidRPr="00CC1CAA">
        <w:rPr>
          <w:rFonts w:ascii="Arial" w:hAnsi="Arial" w:cs="Arial"/>
          <w:b w:val="0"/>
          <w:caps w:val="0"/>
          <w:color w:val="000000"/>
          <w:sz w:val="20"/>
          <w:szCs w:val="20"/>
          <w:lang w:val="de-DE"/>
        </w:rPr>
        <w:t>Holger.Steingraeber@freudenberg-pm.com</w:t>
      </w:r>
    </w:p>
    <w:p w14:paraId="4E4F20A6" w14:textId="77777777" w:rsidR="00FD218D" w:rsidRDefault="005E0C93" w:rsidP="00CC1CAA">
      <w:pPr>
        <w:pStyle w:val="KeinAbsatzformat"/>
        <w:spacing w:line="240" w:lineRule="auto"/>
        <w:ind w:right="-1737"/>
        <w:jc w:val="both"/>
        <w:rPr>
          <w:rFonts w:ascii="Arial" w:hAnsi="Arial" w:cs="Arial"/>
          <w:sz w:val="20"/>
          <w:szCs w:val="20"/>
        </w:rPr>
      </w:pPr>
      <w:r w:rsidRPr="00CC1CAA">
        <w:rPr>
          <w:rFonts w:ascii="Arial" w:hAnsi="Arial" w:cs="Arial"/>
          <w:sz w:val="20"/>
          <w:szCs w:val="20"/>
        </w:rPr>
        <w:t>www.freudenberg-pm.com</w:t>
      </w:r>
    </w:p>
    <w:p w14:paraId="4CA45AD1" w14:textId="77777777" w:rsidR="005E0C93" w:rsidRPr="00CC1CAA" w:rsidRDefault="005E0C93" w:rsidP="00CC1CAA">
      <w:pPr>
        <w:pStyle w:val="KeinAbsatzformat"/>
        <w:spacing w:line="240" w:lineRule="auto"/>
        <w:ind w:right="-1737"/>
        <w:jc w:val="both"/>
        <w:rPr>
          <w:rFonts w:ascii="Arial" w:hAnsi="Arial" w:cs="Arial"/>
          <w:sz w:val="20"/>
          <w:szCs w:val="20"/>
        </w:rPr>
      </w:pPr>
    </w:p>
    <w:p w14:paraId="583CEDF3" w14:textId="77777777" w:rsidR="00B35156" w:rsidRPr="00CC1CAA" w:rsidRDefault="00B35156" w:rsidP="00CC1CAA">
      <w:pPr>
        <w:pStyle w:val="Headline0"/>
        <w:spacing w:line="240" w:lineRule="auto"/>
        <w:ind w:right="-1737"/>
        <w:jc w:val="both"/>
        <w:rPr>
          <w:rFonts w:ascii="Arial" w:hAnsi="Arial" w:cs="Arial"/>
          <w:b w:val="0"/>
          <w:caps w:val="0"/>
          <w:color w:val="000000"/>
          <w:sz w:val="20"/>
          <w:szCs w:val="20"/>
          <w:lang w:val="de-DE"/>
        </w:rPr>
      </w:pPr>
      <w:r w:rsidRPr="00CC1CAA">
        <w:rPr>
          <w:rFonts w:ascii="Arial" w:hAnsi="Arial" w:cs="Arial"/>
          <w:b w:val="0"/>
          <w:caps w:val="0"/>
          <w:color w:val="000000"/>
          <w:sz w:val="20"/>
          <w:szCs w:val="20"/>
          <w:lang w:val="de-DE"/>
        </w:rPr>
        <w:t>Katrin Böttcher, Manager Global Communications</w:t>
      </w:r>
    </w:p>
    <w:p w14:paraId="34815DF1" w14:textId="77777777" w:rsidR="00B35156" w:rsidRPr="00CC1CAA" w:rsidRDefault="00B35156" w:rsidP="0056488B">
      <w:pPr>
        <w:pStyle w:val="Headline0"/>
        <w:spacing w:line="240" w:lineRule="auto"/>
        <w:ind w:right="-1737"/>
        <w:jc w:val="both"/>
        <w:rPr>
          <w:rFonts w:ascii="Arial" w:hAnsi="Arial" w:cs="Arial"/>
          <w:b w:val="0"/>
          <w:caps w:val="0"/>
          <w:color w:val="000000"/>
          <w:sz w:val="20"/>
          <w:szCs w:val="20"/>
          <w:lang w:val="de-DE"/>
        </w:rPr>
      </w:pPr>
      <w:r w:rsidRPr="00CC1CAA">
        <w:rPr>
          <w:rFonts w:ascii="Arial" w:hAnsi="Arial" w:cs="Arial"/>
          <w:b w:val="0"/>
          <w:caps w:val="0"/>
          <w:color w:val="000000"/>
          <w:sz w:val="20"/>
          <w:szCs w:val="20"/>
          <w:lang w:val="de-DE"/>
        </w:rPr>
        <w:t xml:space="preserve">Höhnerweg 2-4 / 69469 Weinheim </w:t>
      </w:r>
    </w:p>
    <w:p w14:paraId="61FDB825" w14:textId="77777777" w:rsidR="00B35156" w:rsidRPr="00CC1CAA" w:rsidRDefault="005001D1" w:rsidP="0056488B">
      <w:pPr>
        <w:pStyle w:val="Headline0"/>
        <w:spacing w:line="240" w:lineRule="auto"/>
        <w:ind w:right="-1737"/>
        <w:jc w:val="both"/>
        <w:rPr>
          <w:rFonts w:ascii="Arial" w:hAnsi="Arial" w:cs="Arial"/>
          <w:b w:val="0"/>
          <w:caps w:val="0"/>
          <w:color w:val="000000"/>
          <w:sz w:val="20"/>
          <w:szCs w:val="20"/>
          <w:lang w:val="de-DE"/>
        </w:rPr>
      </w:pPr>
      <w:r>
        <w:rPr>
          <w:rFonts w:ascii="Arial" w:hAnsi="Arial" w:cs="Arial"/>
          <w:b w:val="0"/>
          <w:caps w:val="0"/>
          <w:color w:val="000000"/>
          <w:sz w:val="20"/>
          <w:szCs w:val="20"/>
          <w:lang w:val="de-DE"/>
        </w:rPr>
        <w:t xml:space="preserve">Tel. </w:t>
      </w:r>
      <w:r w:rsidR="00B35156" w:rsidRPr="00CC1CAA">
        <w:rPr>
          <w:rFonts w:ascii="Arial" w:hAnsi="Arial" w:cs="Arial"/>
          <w:b w:val="0"/>
          <w:caps w:val="0"/>
          <w:color w:val="000000"/>
          <w:sz w:val="20"/>
          <w:szCs w:val="20"/>
          <w:lang w:val="de-DE"/>
        </w:rPr>
        <w:t xml:space="preserve"> +49 6201 80 5977 </w:t>
      </w:r>
    </w:p>
    <w:p w14:paraId="5D8E5C39" w14:textId="77777777" w:rsidR="00B35156" w:rsidRPr="00CC1CAA" w:rsidRDefault="00B35156" w:rsidP="00CC1CAA">
      <w:pPr>
        <w:pStyle w:val="Headline0"/>
        <w:spacing w:line="240" w:lineRule="auto"/>
        <w:ind w:right="-1737"/>
        <w:jc w:val="both"/>
        <w:rPr>
          <w:rFonts w:ascii="Arial" w:hAnsi="Arial" w:cs="Arial"/>
          <w:b w:val="0"/>
          <w:caps w:val="0"/>
          <w:color w:val="000000"/>
          <w:sz w:val="20"/>
          <w:szCs w:val="20"/>
          <w:lang w:val="de-DE"/>
        </w:rPr>
      </w:pPr>
      <w:r w:rsidRPr="00CC1CAA">
        <w:rPr>
          <w:rFonts w:ascii="Arial" w:hAnsi="Arial" w:cs="Arial"/>
          <w:b w:val="0"/>
          <w:caps w:val="0"/>
          <w:color w:val="000000"/>
          <w:sz w:val="20"/>
          <w:szCs w:val="20"/>
          <w:lang w:val="de-DE"/>
        </w:rPr>
        <w:t>Katrin.Boettcher@freudenberg-pm.com</w:t>
      </w:r>
    </w:p>
    <w:p w14:paraId="3974EF6B" w14:textId="77777777" w:rsidR="00B35156" w:rsidRDefault="00B35156" w:rsidP="00CC1CAA">
      <w:pPr>
        <w:pStyle w:val="KeinAbsatzformat"/>
        <w:spacing w:line="240" w:lineRule="auto"/>
        <w:ind w:right="-1737"/>
        <w:jc w:val="both"/>
        <w:rPr>
          <w:rFonts w:ascii="Arial" w:hAnsi="Arial" w:cs="Arial"/>
          <w:sz w:val="20"/>
          <w:szCs w:val="20"/>
        </w:rPr>
      </w:pPr>
      <w:r w:rsidRPr="00CC1CAA">
        <w:rPr>
          <w:rFonts w:ascii="Arial" w:hAnsi="Arial" w:cs="Arial"/>
          <w:sz w:val="20"/>
          <w:szCs w:val="20"/>
        </w:rPr>
        <w:t xml:space="preserve">www.freudenberg-pm.com </w:t>
      </w:r>
    </w:p>
    <w:p w14:paraId="5611A73F" w14:textId="77777777" w:rsidR="00B35156" w:rsidRPr="00CC1CAA" w:rsidRDefault="00B35156" w:rsidP="00CC1CAA">
      <w:pPr>
        <w:pStyle w:val="KeinAbsatzformat"/>
        <w:spacing w:line="360" w:lineRule="auto"/>
        <w:jc w:val="both"/>
        <w:rPr>
          <w:rFonts w:ascii="Arial" w:hAnsi="Arial" w:cs="Arial"/>
        </w:rPr>
      </w:pPr>
    </w:p>
    <w:p w14:paraId="7E4A11BF" w14:textId="77777777" w:rsidR="00FD218D" w:rsidRPr="00CC1CAA" w:rsidRDefault="00B35156" w:rsidP="00CC1CAA">
      <w:pPr>
        <w:pStyle w:val="Headline0"/>
        <w:spacing w:line="240" w:lineRule="auto"/>
        <w:ind w:right="-1737"/>
        <w:jc w:val="both"/>
        <w:rPr>
          <w:rFonts w:ascii="Arial" w:hAnsi="Arial" w:cs="Arial"/>
          <w:b w:val="0"/>
          <w:bCs w:val="0"/>
          <w:caps w:val="0"/>
          <w:color w:val="000000"/>
          <w:sz w:val="20"/>
          <w:szCs w:val="20"/>
          <w:lang w:val="de-DE"/>
        </w:rPr>
      </w:pPr>
      <w:r w:rsidRPr="00CC1CAA">
        <w:rPr>
          <w:rFonts w:ascii="Arial" w:hAnsi="Arial" w:cs="Arial"/>
          <w:caps w:val="0"/>
          <w:color w:val="000000"/>
          <w:sz w:val="20"/>
          <w:szCs w:val="20"/>
          <w:lang w:val="de-DE"/>
        </w:rPr>
        <w:t>Über</w:t>
      </w:r>
      <w:r w:rsidR="00FD218D" w:rsidRPr="00CC1CAA">
        <w:rPr>
          <w:rFonts w:ascii="Arial" w:hAnsi="Arial" w:cs="Arial"/>
          <w:caps w:val="0"/>
          <w:color w:val="000000"/>
          <w:sz w:val="20"/>
          <w:szCs w:val="20"/>
          <w:lang w:val="de-DE"/>
        </w:rPr>
        <w:t xml:space="preserve"> Freudenberg Performance Materials</w:t>
      </w:r>
    </w:p>
    <w:p w14:paraId="7A97C1DF" w14:textId="77777777" w:rsidR="005E0C93" w:rsidRPr="00CC1CAA" w:rsidRDefault="005E0C93" w:rsidP="00224332">
      <w:pPr>
        <w:jc w:val="both"/>
        <w:rPr>
          <w:rFonts w:ascii="Arial" w:hAnsi="Arial" w:cs="Arial"/>
          <w:sz w:val="20"/>
          <w:szCs w:val="20"/>
        </w:rPr>
      </w:pPr>
      <w:r w:rsidRPr="00CC1CAA">
        <w:rPr>
          <w:rFonts w:ascii="Arial" w:hAnsi="Arial" w:cs="Arial"/>
          <w:sz w:val="20"/>
          <w:szCs w:val="20"/>
        </w:rPr>
        <w:t>Freudenberg Performance Materials ist ein weltweit führender Anbieter innovativer technischer Textilien für eine große Bandbreite an Märkten und Anwendungen wie Automobil, Bauwirtschaft, Bekleidung, Hygiene, Medikal, Schuhe und Lederwaren sowie spezielle Anwendungen. Das Unternehmen erwirtschaftete 201</w:t>
      </w:r>
      <w:r w:rsidR="00224332">
        <w:rPr>
          <w:rFonts w:ascii="Arial" w:hAnsi="Arial" w:cs="Arial"/>
          <w:sz w:val="20"/>
          <w:szCs w:val="20"/>
        </w:rPr>
        <w:t xml:space="preserve">6 </w:t>
      </w:r>
      <w:r w:rsidRPr="00CC1CAA">
        <w:rPr>
          <w:rFonts w:ascii="Arial" w:hAnsi="Arial" w:cs="Arial"/>
          <w:sz w:val="20"/>
          <w:szCs w:val="20"/>
        </w:rPr>
        <w:t xml:space="preserve">einen Umsatz von nahezu 980 Millionen Euro, hat weltweit 25 Produktionsstandorte in 14 Ländern und beschäftigt mehr als 3.800 Mitarbeiter. Freudenberg Performance Materials bekennt sich zu seiner sozialen und ökologischen Verantwortung als Grundlage seines unternehmerischen Erfolgs. </w:t>
      </w:r>
      <w:r w:rsidR="002C61F0" w:rsidRPr="00CC1CAA">
        <w:rPr>
          <w:rFonts w:ascii="Arial" w:hAnsi="Arial" w:cs="Arial"/>
          <w:sz w:val="20"/>
          <w:szCs w:val="20"/>
        </w:rPr>
        <w:t xml:space="preserve">Weitere Informationen unter </w:t>
      </w:r>
      <w:hyperlink r:id="rId12" w:history="1">
        <w:r w:rsidR="002C61F0" w:rsidRPr="00CC1CAA">
          <w:rPr>
            <w:rStyle w:val="Hyperlink"/>
            <w:rFonts w:ascii="Arial" w:hAnsi="Arial" w:cs="Arial"/>
            <w:sz w:val="20"/>
            <w:szCs w:val="20"/>
          </w:rPr>
          <w:t>www.freudenberg-pm.com</w:t>
        </w:r>
      </w:hyperlink>
    </w:p>
    <w:p w14:paraId="2AF58106" w14:textId="77777777" w:rsidR="005E0C93" w:rsidRPr="005D6007" w:rsidRDefault="005E0C93" w:rsidP="00CC1CAA">
      <w:pPr>
        <w:jc w:val="both"/>
        <w:rPr>
          <w:rFonts w:ascii="Arial" w:hAnsi="Arial" w:cs="Arial"/>
          <w:sz w:val="20"/>
          <w:szCs w:val="20"/>
          <w:lang w:val="en-US"/>
        </w:rPr>
      </w:pPr>
      <w:r w:rsidRPr="00CC1CAA">
        <w:rPr>
          <w:rFonts w:ascii="Arial" w:hAnsi="Arial" w:cs="Arial"/>
          <w:sz w:val="20"/>
          <w:szCs w:val="20"/>
        </w:rPr>
        <w:t xml:space="preserve">Das Unternehmen ist eine Geschäftsgruppe der Freudenberg Gruppe. Im Jahr 2014 beschäftigte die Freudenberg Gruppe mehr als 40.000 Mitarbeiter in rund 60 Ländern weltweit und erwirtschaftete einen Umsatz von mehr als 7,5 Milliarden Euro (inklusive quotaler Konsolidierung der 50:50 Joint Ventures). </w:t>
      </w:r>
      <w:r w:rsidRPr="005D6007">
        <w:rPr>
          <w:rFonts w:ascii="Arial" w:hAnsi="Arial" w:cs="Arial"/>
          <w:sz w:val="20"/>
          <w:szCs w:val="20"/>
          <w:lang w:val="en-US"/>
        </w:rPr>
        <w:t xml:space="preserve">Weitere Informationen unter </w:t>
      </w:r>
      <w:hyperlink r:id="rId13" w:history="1">
        <w:r w:rsidRPr="005D6007">
          <w:rPr>
            <w:rFonts w:ascii="Arial" w:hAnsi="Arial" w:cs="Arial"/>
            <w:sz w:val="20"/>
            <w:szCs w:val="20"/>
            <w:lang w:val="en-US"/>
          </w:rPr>
          <w:t>www.freudenberg.com</w:t>
        </w:r>
      </w:hyperlink>
      <w:r w:rsidRPr="005D6007">
        <w:rPr>
          <w:rFonts w:ascii="Arial" w:hAnsi="Arial" w:cs="Arial"/>
          <w:sz w:val="20"/>
          <w:szCs w:val="20"/>
          <w:lang w:val="en-US"/>
        </w:rPr>
        <w:t>.</w:t>
      </w:r>
    </w:p>
    <w:p w14:paraId="27638425" w14:textId="77777777" w:rsidR="000321CE" w:rsidRPr="005D6007" w:rsidRDefault="000321CE" w:rsidP="00CC1CAA">
      <w:pPr>
        <w:jc w:val="both"/>
        <w:rPr>
          <w:rFonts w:ascii="Arial" w:hAnsi="Arial" w:cs="Arial"/>
          <w:sz w:val="20"/>
          <w:szCs w:val="20"/>
          <w:lang w:val="en-US"/>
        </w:rPr>
      </w:pPr>
    </w:p>
    <w:p w14:paraId="2FD1456D" w14:textId="77777777" w:rsidR="000321CE" w:rsidRPr="00F675F6" w:rsidRDefault="007617C7" w:rsidP="007617C7">
      <w:pPr>
        <w:jc w:val="both"/>
        <w:rPr>
          <w:rFonts w:ascii="Arial" w:hAnsi="Arial" w:cs="Arial"/>
          <w:sz w:val="20"/>
          <w:szCs w:val="20"/>
          <w:lang w:val="en-US"/>
        </w:rPr>
      </w:pPr>
      <w:r w:rsidRPr="00F675F6">
        <w:rPr>
          <w:rFonts w:ascii="Arial" w:hAnsi="Arial" w:cs="Arial"/>
          <w:sz w:val="20"/>
          <w:szCs w:val="20"/>
          <w:lang w:val="en-US"/>
        </w:rPr>
        <w:t xml:space="preserve"> </w:t>
      </w:r>
    </w:p>
    <w:p w14:paraId="0A61331A" w14:textId="77777777" w:rsidR="00FC3A23" w:rsidRDefault="00FC3A23" w:rsidP="00AF3B20">
      <w:pPr>
        <w:jc w:val="both"/>
      </w:pPr>
    </w:p>
    <w:sectPr w:rsidR="00FC3A23" w:rsidSect="00450597">
      <w:headerReference w:type="default" r:id="rId14"/>
      <w:footerReference w:type="default" r:id="rId15"/>
      <w:pgSz w:w="11900" w:h="16840"/>
      <w:pgMar w:top="2268" w:right="2552" w:bottom="981" w:left="1304" w:header="1701" w:footer="51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CCC7B8" w15:done="0"/>
  <w15:commentEx w15:paraId="7416542A" w15:done="0"/>
  <w15:commentEx w15:paraId="62C4844E" w15:done="0"/>
  <w15:commentEx w15:paraId="3FB956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C5758" w14:textId="77777777" w:rsidR="00C85BF5" w:rsidRDefault="00C85BF5" w:rsidP="000D6FD1">
      <w:r>
        <w:separator/>
      </w:r>
    </w:p>
  </w:endnote>
  <w:endnote w:type="continuationSeparator" w:id="0">
    <w:p w14:paraId="2DE6CA48" w14:textId="77777777" w:rsidR="00C85BF5" w:rsidRDefault="00C85BF5"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icrosoft Uighur">
    <w:panose1 w:val="02000000000000000000"/>
    <w:charset w:val="00"/>
    <w:family w:val="auto"/>
    <w:pitch w:val="variable"/>
    <w:sig w:usb0="00002003" w:usb1="80000000" w:usb2="00000008" w:usb3="00000000" w:csb0="00000041" w:csb1="00000000"/>
  </w:font>
  <w:font w:name="3st Neo Sans Pro Light">
    <w:altName w:val="Times New Roman"/>
    <w:charset w:val="00"/>
    <w:family w:val="auto"/>
    <w:pitch w:val="variable"/>
    <w:sig w:usb0="00000001" w:usb1="5000205B" w:usb2="00000000" w:usb3="00000000" w:csb0="0000009B"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00000001" w:usb1="00000001" w:usb2="00000000" w:usb3="00000000" w:csb0="0000019F" w:csb1="00000000"/>
  </w:font>
  <w:font w:name="Bliss2-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heSansB W3 Light">
    <w:altName w:val="TheSansB W3 Light"/>
    <w:panose1 w:val="00000000000000000000"/>
    <w:charset w:val="00"/>
    <w:family w:val="swiss"/>
    <w:notTrueType/>
    <w:pitch w:val="variable"/>
    <w:sig w:usb0="A00000EF" w:usb1="5000200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A7762" w14:textId="77777777" w:rsidR="003A2943" w:rsidRPr="00BE329E" w:rsidRDefault="00BE329E" w:rsidP="007617C7">
    <w:pPr>
      <w:pStyle w:val="Fuzeile"/>
      <w:tabs>
        <w:tab w:val="clear" w:pos="9072"/>
        <w:tab w:val="right" w:pos="9781"/>
      </w:tabs>
      <w:rPr>
        <w:rFonts w:ascii="Arial" w:hAnsi="Arial" w:cs="Arial"/>
        <w:sz w:val="16"/>
        <w:szCs w:val="16"/>
      </w:rPr>
    </w:pPr>
    <w:r>
      <w:rPr>
        <w:rFonts w:ascii="Arial" w:hAnsi="Arial" w:cs="Arial"/>
        <w:noProof/>
        <w:sz w:val="16"/>
        <w:szCs w:val="16"/>
        <w:lang w:eastAsia="zh-CN" w:bidi="ug-CN"/>
      </w:rPr>
      <mc:AlternateContent>
        <mc:Choice Requires="wps">
          <w:drawing>
            <wp:anchor distT="0" distB="0" distL="114300" distR="114300" simplePos="0" relativeHeight="251652096" behindDoc="0" locked="0" layoutInCell="1" allowOverlap="1" wp14:anchorId="482E79B9" wp14:editId="3A008713">
              <wp:simplePos x="0" y="0"/>
              <wp:positionH relativeFrom="column">
                <wp:posOffset>-255762</wp:posOffset>
              </wp:positionH>
              <wp:positionV relativeFrom="paragraph">
                <wp:posOffset>-99812</wp:posOffset>
              </wp:positionV>
              <wp:extent cx="6058677" cy="111968"/>
              <wp:effectExtent l="0" t="0" r="0" b="2540"/>
              <wp:wrapNone/>
              <wp:docPr id="8" name="Rechteck 8"/>
              <wp:cNvGraphicFramePr/>
              <a:graphic xmlns:a="http://schemas.openxmlformats.org/drawingml/2006/main">
                <a:graphicData uri="http://schemas.microsoft.com/office/word/2010/wordprocessingShape">
                  <wps:wsp>
                    <wps:cNvSpPr/>
                    <wps:spPr>
                      <a:xfrm>
                        <a:off x="0" y="0"/>
                        <a:ext cx="6058677" cy="111968"/>
                      </a:xfrm>
                      <a:prstGeom prst="rect">
                        <a:avLst/>
                      </a:prstGeom>
                      <a:solidFill>
                        <a:srgbClr val="FFFF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8" o:spid="_x0000_s1026" style="position:absolute;margin-left:-20.15pt;margin-top:-7.85pt;width:477.05pt;height:8.8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" stroked="f"/>
          </w:pict>
        </mc:Fallback>
      </mc:AlternateContent>
    </w:r>
    <w:r w:rsidR="003A2943" w:rsidRPr="00BE329E">
      <w:rPr>
        <w:rFonts w:ascii="Arial" w:hAnsi="Arial" w:cs="Arial"/>
        <w:sz w:val="16"/>
        <w:szCs w:val="16"/>
      </w:rPr>
      <w:tab/>
    </w:r>
  </w:p>
  <w:p w14:paraId="15E2CC16" w14:textId="77777777" w:rsidR="00D01C1A" w:rsidRPr="00BE329E" w:rsidRDefault="00D01C1A">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23161" w14:textId="77777777" w:rsidR="00C85BF5" w:rsidRDefault="00C85BF5" w:rsidP="000D6FD1">
      <w:r>
        <w:separator/>
      </w:r>
    </w:p>
  </w:footnote>
  <w:footnote w:type="continuationSeparator" w:id="0">
    <w:p w14:paraId="15AB39B3" w14:textId="77777777" w:rsidR="00C85BF5" w:rsidRDefault="00C85BF5" w:rsidP="000D6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91EBE" w14:textId="77777777" w:rsidR="00BB3436" w:rsidRDefault="006A1D49">
    <w:pPr>
      <w:pStyle w:val="Kopfzeile"/>
    </w:pPr>
    <w:r>
      <w:rPr>
        <w:noProof/>
        <w:lang w:eastAsia="zh-CN" w:bidi="ug-CN"/>
      </w:rPr>
      <w:drawing>
        <wp:anchor distT="0" distB="0" distL="114300" distR="114300" simplePos="0" relativeHeight="251658240" behindDoc="0" locked="0" layoutInCell="1" allowOverlap="1" wp14:anchorId="729E4E7D" wp14:editId="3E35F597">
          <wp:simplePos x="0" y="0"/>
          <wp:positionH relativeFrom="page">
            <wp:posOffset>0</wp:posOffset>
          </wp:positionH>
          <wp:positionV relativeFrom="page">
            <wp:posOffset>0</wp:posOffset>
          </wp:positionV>
          <wp:extent cx="7560000" cy="1080000"/>
          <wp:effectExtent l="0" t="0" r="9525" b="12700"/>
          <wp:wrapNone/>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7F7D25AD" w14:textId="77777777" w:rsidR="00D01C1A" w:rsidRDefault="008B25C6">
    <w:r>
      <w:rPr>
        <w:noProof/>
        <w:lang w:eastAsia="zh-CN" w:bidi="ug-CN"/>
      </w:rPr>
      <mc:AlternateContent>
        <mc:Choice Requires="wps">
          <w:drawing>
            <wp:anchor distT="0" distB="0" distL="114300" distR="114300" simplePos="0" relativeHeight="251659264" behindDoc="0" locked="0" layoutInCell="1" allowOverlap="1" wp14:anchorId="371B7627" wp14:editId="339076E8">
              <wp:simplePos x="0" y="0"/>
              <wp:positionH relativeFrom="column">
                <wp:posOffset>-220821</wp:posOffset>
              </wp:positionH>
              <wp:positionV relativeFrom="paragraph">
                <wp:posOffset>141605</wp:posOffset>
              </wp:positionV>
              <wp:extent cx="6650831" cy="200025"/>
              <wp:effectExtent l="0" t="0" r="0" b="9525"/>
              <wp:wrapNone/>
              <wp:docPr id="2" name="Rechteck 2"/>
              <wp:cNvGraphicFramePr/>
              <a:graphic xmlns:a="http://schemas.openxmlformats.org/drawingml/2006/main">
                <a:graphicData uri="http://schemas.microsoft.com/office/word/2010/wordprocessingShape">
                  <wps:wsp>
                    <wps:cNvSpPr/>
                    <wps:spPr>
                      <a:xfrm>
                        <a:off x="0" y="0"/>
                        <a:ext cx="6650831" cy="200025"/>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2" o:spid="_x0000_s1026" style="position:absolute;margin-left:-17.4pt;margin-top:11.15pt;width:523.7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" fillcolor="white [3212]"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D2E70"/>
    <w:multiLevelType w:val="hybridMultilevel"/>
    <w:tmpl w:val="DF380A54"/>
    <w:lvl w:ilvl="0" w:tplc="C674E91E">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7B7354"/>
    <w:multiLevelType w:val="hybridMultilevel"/>
    <w:tmpl w:val="4EDEF0B6"/>
    <w:lvl w:ilvl="0" w:tplc="4E2429C6">
      <w:start w:val="1"/>
      <w:numFmt w:val="bullet"/>
      <w:lvlText w:val=""/>
      <w:lvlJc w:val="left"/>
      <w:pPr>
        <w:ind w:left="1068" w:hanging="360"/>
      </w:pPr>
      <w:rPr>
        <w:rFonts w:ascii="Symbol" w:hAnsi="Symbol"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nsid w:val="62A34B73"/>
    <w:multiLevelType w:val="hybridMultilevel"/>
    <w:tmpl w:val="71E02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5124240"/>
    <w:multiLevelType w:val="hybridMultilevel"/>
    <w:tmpl w:val="909AF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7CA7640A"/>
    <w:multiLevelType w:val="multilevel"/>
    <w:tmpl w:val="1B98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ja Hasenhütl">
    <w15:presenceInfo w15:providerId="Windows Live" w15:userId="50c6ec56a27f95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672618"/>
    <w:rsid w:val="00011E9F"/>
    <w:rsid w:val="000122CC"/>
    <w:rsid w:val="0001514A"/>
    <w:rsid w:val="00016518"/>
    <w:rsid w:val="00016BD2"/>
    <w:rsid w:val="00025E87"/>
    <w:rsid w:val="000321CE"/>
    <w:rsid w:val="00033A4F"/>
    <w:rsid w:val="000409E0"/>
    <w:rsid w:val="00051F67"/>
    <w:rsid w:val="00085844"/>
    <w:rsid w:val="000859D8"/>
    <w:rsid w:val="0008714A"/>
    <w:rsid w:val="000916F3"/>
    <w:rsid w:val="000A1C3A"/>
    <w:rsid w:val="000B39E7"/>
    <w:rsid w:val="000B7139"/>
    <w:rsid w:val="000C449B"/>
    <w:rsid w:val="000D4259"/>
    <w:rsid w:val="000D6F70"/>
    <w:rsid w:val="000D6F88"/>
    <w:rsid w:val="000D6FD1"/>
    <w:rsid w:val="000E5B18"/>
    <w:rsid w:val="000F36CC"/>
    <w:rsid w:val="000F71D9"/>
    <w:rsid w:val="001074C1"/>
    <w:rsid w:val="00107559"/>
    <w:rsid w:val="00111504"/>
    <w:rsid w:val="00116C2A"/>
    <w:rsid w:val="0013089B"/>
    <w:rsid w:val="00147428"/>
    <w:rsid w:val="001533A3"/>
    <w:rsid w:val="0015489C"/>
    <w:rsid w:val="00160BF8"/>
    <w:rsid w:val="00162426"/>
    <w:rsid w:val="001661E9"/>
    <w:rsid w:val="001722B4"/>
    <w:rsid w:val="00187C75"/>
    <w:rsid w:val="001A1E34"/>
    <w:rsid w:val="001A7E91"/>
    <w:rsid w:val="001B277E"/>
    <w:rsid w:val="001B4201"/>
    <w:rsid w:val="001C04AE"/>
    <w:rsid w:val="001C579B"/>
    <w:rsid w:val="001D2AFB"/>
    <w:rsid w:val="001D37B4"/>
    <w:rsid w:val="001D4F85"/>
    <w:rsid w:val="001E152B"/>
    <w:rsid w:val="001F03C7"/>
    <w:rsid w:val="001F184E"/>
    <w:rsid w:val="0020252C"/>
    <w:rsid w:val="00216551"/>
    <w:rsid w:val="00224332"/>
    <w:rsid w:val="00231A6F"/>
    <w:rsid w:val="00232902"/>
    <w:rsid w:val="002351ED"/>
    <w:rsid w:val="002468AC"/>
    <w:rsid w:val="002614F5"/>
    <w:rsid w:val="00270E92"/>
    <w:rsid w:val="00277200"/>
    <w:rsid w:val="00283F1F"/>
    <w:rsid w:val="002916E4"/>
    <w:rsid w:val="002919CB"/>
    <w:rsid w:val="00291A16"/>
    <w:rsid w:val="002B29D4"/>
    <w:rsid w:val="002B7290"/>
    <w:rsid w:val="002C279D"/>
    <w:rsid w:val="002C4240"/>
    <w:rsid w:val="002C4EEF"/>
    <w:rsid w:val="002C61F0"/>
    <w:rsid w:val="002D0CD0"/>
    <w:rsid w:val="002F2DE8"/>
    <w:rsid w:val="00306AEE"/>
    <w:rsid w:val="00313644"/>
    <w:rsid w:val="003137AA"/>
    <w:rsid w:val="00321BC5"/>
    <w:rsid w:val="00322633"/>
    <w:rsid w:val="00327004"/>
    <w:rsid w:val="00331BC7"/>
    <w:rsid w:val="003347F1"/>
    <w:rsid w:val="0033574D"/>
    <w:rsid w:val="00354239"/>
    <w:rsid w:val="003557E1"/>
    <w:rsid w:val="00366315"/>
    <w:rsid w:val="00371ED9"/>
    <w:rsid w:val="00393CE8"/>
    <w:rsid w:val="0039661C"/>
    <w:rsid w:val="003A0C5B"/>
    <w:rsid w:val="003A2943"/>
    <w:rsid w:val="003B783C"/>
    <w:rsid w:val="003C053F"/>
    <w:rsid w:val="003C2490"/>
    <w:rsid w:val="003C4CAF"/>
    <w:rsid w:val="003D01EC"/>
    <w:rsid w:val="003D5387"/>
    <w:rsid w:val="003D5D5F"/>
    <w:rsid w:val="003E5F5B"/>
    <w:rsid w:val="003F6802"/>
    <w:rsid w:val="0040178C"/>
    <w:rsid w:val="004063A0"/>
    <w:rsid w:val="00412D9C"/>
    <w:rsid w:val="00426B3D"/>
    <w:rsid w:val="00427E39"/>
    <w:rsid w:val="00435B5B"/>
    <w:rsid w:val="00442ED5"/>
    <w:rsid w:val="00445398"/>
    <w:rsid w:val="00450597"/>
    <w:rsid w:val="00460FFB"/>
    <w:rsid w:val="004827F3"/>
    <w:rsid w:val="00482853"/>
    <w:rsid w:val="004842CE"/>
    <w:rsid w:val="004955DE"/>
    <w:rsid w:val="004A039C"/>
    <w:rsid w:val="004A5502"/>
    <w:rsid w:val="004B5E73"/>
    <w:rsid w:val="004C1025"/>
    <w:rsid w:val="004C606A"/>
    <w:rsid w:val="004D1894"/>
    <w:rsid w:val="004E44F9"/>
    <w:rsid w:val="005001D1"/>
    <w:rsid w:val="00500BCD"/>
    <w:rsid w:val="005041B9"/>
    <w:rsid w:val="0050746C"/>
    <w:rsid w:val="00520A15"/>
    <w:rsid w:val="00523069"/>
    <w:rsid w:val="005266DC"/>
    <w:rsid w:val="00531A67"/>
    <w:rsid w:val="005323E1"/>
    <w:rsid w:val="005324F2"/>
    <w:rsid w:val="00541879"/>
    <w:rsid w:val="00545E26"/>
    <w:rsid w:val="00546132"/>
    <w:rsid w:val="005551F1"/>
    <w:rsid w:val="005618C3"/>
    <w:rsid w:val="0056488B"/>
    <w:rsid w:val="005679F4"/>
    <w:rsid w:val="00572002"/>
    <w:rsid w:val="0057269F"/>
    <w:rsid w:val="00577406"/>
    <w:rsid w:val="005848F2"/>
    <w:rsid w:val="005A520F"/>
    <w:rsid w:val="005B3114"/>
    <w:rsid w:val="005C05FB"/>
    <w:rsid w:val="005C19E3"/>
    <w:rsid w:val="005C5024"/>
    <w:rsid w:val="005D6007"/>
    <w:rsid w:val="005E0769"/>
    <w:rsid w:val="005E0C93"/>
    <w:rsid w:val="005E16E7"/>
    <w:rsid w:val="005E6F65"/>
    <w:rsid w:val="0060140B"/>
    <w:rsid w:val="00603795"/>
    <w:rsid w:val="00604DDE"/>
    <w:rsid w:val="006069E9"/>
    <w:rsid w:val="006123D4"/>
    <w:rsid w:val="00613F29"/>
    <w:rsid w:val="00632693"/>
    <w:rsid w:val="00636504"/>
    <w:rsid w:val="006435FF"/>
    <w:rsid w:val="00643FAC"/>
    <w:rsid w:val="00644AE0"/>
    <w:rsid w:val="00672618"/>
    <w:rsid w:val="006971BE"/>
    <w:rsid w:val="00697D65"/>
    <w:rsid w:val="006A1D49"/>
    <w:rsid w:val="006A30DC"/>
    <w:rsid w:val="006C1117"/>
    <w:rsid w:val="006D6D4B"/>
    <w:rsid w:val="006F1E53"/>
    <w:rsid w:val="006F514F"/>
    <w:rsid w:val="00704B1D"/>
    <w:rsid w:val="00705B07"/>
    <w:rsid w:val="00710DD6"/>
    <w:rsid w:val="00721615"/>
    <w:rsid w:val="007330D6"/>
    <w:rsid w:val="00747895"/>
    <w:rsid w:val="007542B7"/>
    <w:rsid w:val="007617C7"/>
    <w:rsid w:val="00764C79"/>
    <w:rsid w:val="00765E9B"/>
    <w:rsid w:val="00772079"/>
    <w:rsid w:val="0077761F"/>
    <w:rsid w:val="00790881"/>
    <w:rsid w:val="00795B45"/>
    <w:rsid w:val="007A0228"/>
    <w:rsid w:val="007A1F19"/>
    <w:rsid w:val="007B1CEE"/>
    <w:rsid w:val="007B2606"/>
    <w:rsid w:val="007B43F7"/>
    <w:rsid w:val="007B5A95"/>
    <w:rsid w:val="007E6B0F"/>
    <w:rsid w:val="00810246"/>
    <w:rsid w:val="00822FE2"/>
    <w:rsid w:val="008331BC"/>
    <w:rsid w:val="00837922"/>
    <w:rsid w:val="00865147"/>
    <w:rsid w:val="008702F5"/>
    <w:rsid w:val="00870798"/>
    <w:rsid w:val="00885142"/>
    <w:rsid w:val="008910A2"/>
    <w:rsid w:val="008B1C8B"/>
    <w:rsid w:val="008B25C6"/>
    <w:rsid w:val="008C310A"/>
    <w:rsid w:val="008C75F0"/>
    <w:rsid w:val="008D2ABE"/>
    <w:rsid w:val="008E2E9B"/>
    <w:rsid w:val="008E3C99"/>
    <w:rsid w:val="008F62A7"/>
    <w:rsid w:val="009014B1"/>
    <w:rsid w:val="00922222"/>
    <w:rsid w:val="0092466A"/>
    <w:rsid w:val="00924806"/>
    <w:rsid w:val="00926D80"/>
    <w:rsid w:val="009279F0"/>
    <w:rsid w:val="00932EB0"/>
    <w:rsid w:val="00944D74"/>
    <w:rsid w:val="00950FE6"/>
    <w:rsid w:val="00951433"/>
    <w:rsid w:val="00952446"/>
    <w:rsid w:val="00953E50"/>
    <w:rsid w:val="0095467F"/>
    <w:rsid w:val="009625D0"/>
    <w:rsid w:val="009749C2"/>
    <w:rsid w:val="0097754E"/>
    <w:rsid w:val="0098114C"/>
    <w:rsid w:val="009A13DA"/>
    <w:rsid w:val="009B4A72"/>
    <w:rsid w:val="009B72CD"/>
    <w:rsid w:val="009C2AD4"/>
    <w:rsid w:val="009D24E3"/>
    <w:rsid w:val="009D6BDE"/>
    <w:rsid w:val="009E305C"/>
    <w:rsid w:val="009E4143"/>
    <w:rsid w:val="009F4D41"/>
    <w:rsid w:val="00A01895"/>
    <w:rsid w:val="00A26EE8"/>
    <w:rsid w:val="00A62A8F"/>
    <w:rsid w:val="00A66869"/>
    <w:rsid w:val="00A67884"/>
    <w:rsid w:val="00A704F0"/>
    <w:rsid w:val="00A7174F"/>
    <w:rsid w:val="00A8216F"/>
    <w:rsid w:val="00A855A4"/>
    <w:rsid w:val="00A87455"/>
    <w:rsid w:val="00A87D54"/>
    <w:rsid w:val="00A902BA"/>
    <w:rsid w:val="00A91E1D"/>
    <w:rsid w:val="00A94573"/>
    <w:rsid w:val="00AA10C2"/>
    <w:rsid w:val="00AB019A"/>
    <w:rsid w:val="00AB5BD8"/>
    <w:rsid w:val="00AC5103"/>
    <w:rsid w:val="00AC5C2A"/>
    <w:rsid w:val="00AE3135"/>
    <w:rsid w:val="00AF1F4D"/>
    <w:rsid w:val="00AF286D"/>
    <w:rsid w:val="00AF3B20"/>
    <w:rsid w:val="00AF7C20"/>
    <w:rsid w:val="00B023A4"/>
    <w:rsid w:val="00B06891"/>
    <w:rsid w:val="00B07AE9"/>
    <w:rsid w:val="00B102CE"/>
    <w:rsid w:val="00B3021E"/>
    <w:rsid w:val="00B30F3C"/>
    <w:rsid w:val="00B31971"/>
    <w:rsid w:val="00B328E9"/>
    <w:rsid w:val="00B35156"/>
    <w:rsid w:val="00B45A6C"/>
    <w:rsid w:val="00B47187"/>
    <w:rsid w:val="00B57DE7"/>
    <w:rsid w:val="00B634A4"/>
    <w:rsid w:val="00B7266A"/>
    <w:rsid w:val="00B731AA"/>
    <w:rsid w:val="00B8031F"/>
    <w:rsid w:val="00B84003"/>
    <w:rsid w:val="00B87A27"/>
    <w:rsid w:val="00B92757"/>
    <w:rsid w:val="00BA5FA4"/>
    <w:rsid w:val="00BB1DBC"/>
    <w:rsid w:val="00BB3436"/>
    <w:rsid w:val="00BC1C2F"/>
    <w:rsid w:val="00BC66E5"/>
    <w:rsid w:val="00BD2209"/>
    <w:rsid w:val="00BE329E"/>
    <w:rsid w:val="00BE39A4"/>
    <w:rsid w:val="00BF7B2F"/>
    <w:rsid w:val="00C00FCB"/>
    <w:rsid w:val="00C05DBC"/>
    <w:rsid w:val="00C06D32"/>
    <w:rsid w:val="00C10E4B"/>
    <w:rsid w:val="00C10F84"/>
    <w:rsid w:val="00C11C95"/>
    <w:rsid w:val="00C1260E"/>
    <w:rsid w:val="00C128DA"/>
    <w:rsid w:val="00C13233"/>
    <w:rsid w:val="00C20C2F"/>
    <w:rsid w:val="00C26038"/>
    <w:rsid w:val="00C41503"/>
    <w:rsid w:val="00C45027"/>
    <w:rsid w:val="00C50116"/>
    <w:rsid w:val="00C5413B"/>
    <w:rsid w:val="00C65A0F"/>
    <w:rsid w:val="00C7205E"/>
    <w:rsid w:val="00C72B5C"/>
    <w:rsid w:val="00C75461"/>
    <w:rsid w:val="00C80653"/>
    <w:rsid w:val="00C8082F"/>
    <w:rsid w:val="00C85BF5"/>
    <w:rsid w:val="00C9096F"/>
    <w:rsid w:val="00C9309B"/>
    <w:rsid w:val="00CA2B42"/>
    <w:rsid w:val="00CA7222"/>
    <w:rsid w:val="00CA7D2F"/>
    <w:rsid w:val="00CB1E39"/>
    <w:rsid w:val="00CC1CAA"/>
    <w:rsid w:val="00CC44A6"/>
    <w:rsid w:val="00CC4D10"/>
    <w:rsid w:val="00CD785D"/>
    <w:rsid w:val="00CE6EE6"/>
    <w:rsid w:val="00CF059C"/>
    <w:rsid w:val="00CF5E15"/>
    <w:rsid w:val="00D01C1A"/>
    <w:rsid w:val="00D3543F"/>
    <w:rsid w:val="00D37E4F"/>
    <w:rsid w:val="00D40335"/>
    <w:rsid w:val="00D5210C"/>
    <w:rsid w:val="00D55556"/>
    <w:rsid w:val="00D5608A"/>
    <w:rsid w:val="00D6064B"/>
    <w:rsid w:val="00D747E3"/>
    <w:rsid w:val="00D83B2E"/>
    <w:rsid w:val="00D85B7D"/>
    <w:rsid w:val="00D90CB6"/>
    <w:rsid w:val="00D91D10"/>
    <w:rsid w:val="00D93A6D"/>
    <w:rsid w:val="00D9706A"/>
    <w:rsid w:val="00DC0CB4"/>
    <w:rsid w:val="00DC788F"/>
    <w:rsid w:val="00DD3D4F"/>
    <w:rsid w:val="00DE1986"/>
    <w:rsid w:val="00DF346E"/>
    <w:rsid w:val="00E01B75"/>
    <w:rsid w:val="00E04820"/>
    <w:rsid w:val="00E17056"/>
    <w:rsid w:val="00E2436D"/>
    <w:rsid w:val="00E3579B"/>
    <w:rsid w:val="00E51CDF"/>
    <w:rsid w:val="00E62350"/>
    <w:rsid w:val="00E66BEE"/>
    <w:rsid w:val="00E7023B"/>
    <w:rsid w:val="00E8321C"/>
    <w:rsid w:val="00E85B8A"/>
    <w:rsid w:val="00E92089"/>
    <w:rsid w:val="00E93FFB"/>
    <w:rsid w:val="00E9438E"/>
    <w:rsid w:val="00EB123D"/>
    <w:rsid w:val="00EC1798"/>
    <w:rsid w:val="00EC3BA1"/>
    <w:rsid w:val="00EC7ECB"/>
    <w:rsid w:val="00EF50B4"/>
    <w:rsid w:val="00EF6C6D"/>
    <w:rsid w:val="00F05F32"/>
    <w:rsid w:val="00F15021"/>
    <w:rsid w:val="00F205C3"/>
    <w:rsid w:val="00F20D07"/>
    <w:rsid w:val="00F21691"/>
    <w:rsid w:val="00F21AD7"/>
    <w:rsid w:val="00F32507"/>
    <w:rsid w:val="00F32E7A"/>
    <w:rsid w:val="00F3675B"/>
    <w:rsid w:val="00F3754B"/>
    <w:rsid w:val="00F37569"/>
    <w:rsid w:val="00F429DF"/>
    <w:rsid w:val="00F4453B"/>
    <w:rsid w:val="00F4696A"/>
    <w:rsid w:val="00F50A08"/>
    <w:rsid w:val="00F54BE0"/>
    <w:rsid w:val="00F5662E"/>
    <w:rsid w:val="00F62663"/>
    <w:rsid w:val="00F65E8D"/>
    <w:rsid w:val="00F6757A"/>
    <w:rsid w:val="00F675F6"/>
    <w:rsid w:val="00F7775B"/>
    <w:rsid w:val="00F84AFA"/>
    <w:rsid w:val="00FA71E2"/>
    <w:rsid w:val="00FB0E2A"/>
    <w:rsid w:val="00FB4EF8"/>
    <w:rsid w:val="00FC3161"/>
    <w:rsid w:val="00FC3A23"/>
    <w:rsid w:val="00FD15C9"/>
    <w:rsid w:val="00FD218D"/>
    <w:rsid w:val="00FD424C"/>
    <w:rsid w:val="00FE0AA9"/>
    <w:rsid w:val="00FE4CFE"/>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810D9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9B72CD"/>
    <w:pPr>
      <w:spacing w:before="120" w:after="120"/>
      <w:outlineLvl w:val="1"/>
    </w:pPr>
    <w:rPr>
      <w:rFonts w:ascii="3st Neo Sans Pro Light" w:hAnsi="3st Neo Sans Pro Light"/>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value7">
    <w:name w:val="value7"/>
    <w:basedOn w:val="Absatz-Standardschriftart"/>
    <w:rsid w:val="008B1C8B"/>
  </w:style>
  <w:style w:type="character" w:customStyle="1" w:styleId="A4">
    <w:name w:val="A4"/>
    <w:uiPriority w:val="99"/>
    <w:rsid w:val="00B8031F"/>
    <w:rPr>
      <w:rFonts w:cs="TheSansB W3 Light"/>
      <w:color w:val="221E1F"/>
      <w:sz w:val="18"/>
      <w:szCs w:val="18"/>
    </w:rPr>
  </w:style>
  <w:style w:type="paragraph" w:styleId="HTMLVorformatiert">
    <w:name w:val="HTML Preformatted"/>
    <w:basedOn w:val="Standard"/>
    <w:link w:val="HTMLVorformatiertZchn"/>
    <w:uiPriority w:val="99"/>
    <w:unhideWhenUsed/>
    <w:rsid w:val="00BA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bidi="ug-CN"/>
    </w:rPr>
  </w:style>
  <w:style w:type="character" w:customStyle="1" w:styleId="HTMLVorformatiertZchn">
    <w:name w:val="HTML Vorformatiert Zchn"/>
    <w:basedOn w:val="Absatz-Standardschriftart"/>
    <w:link w:val="HTMLVorformatiert"/>
    <w:uiPriority w:val="99"/>
    <w:rsid w:val="00BA5FA4"/>
    <w:rPr>
      <w:rFonts w:ascii="Courier New" w:eastAsia="Times New Roman" w:hAnsi="Courier New" w:cs="Courier New"/>
      <w:sz w:val="20"/>
      <w:szCs w:val="20"/>
      <w:lang w:eastAsia="zh-CN" w:bidi="ug-CN"/>
    </w:rPr>
  </w:style>
  <w:style w:type="character" w:customStyle="1" w:styleId="berschrift2Zchn">
    <w:name w:val="Überschrift 2 Zchn"/>
    <w:basedOn w:val="Absatz-Standardschriftart"/>
    <w:link w:val="berschrift2"/>
    <w:uiPriority w:val="9"/>
    <w:rsid w:val="009B72CD"/>
    <w:rPr>
      <w:rFonts w:ascii="3st Neo Sans Pro Light" w:hAnsi="3st Neo Sans Pro Light"/>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9B72CD"/>
    <w:pPr>
      <w:spacing w:before="120" w:after="120"/>
      <w:outlineLvl w:val="1"/>
    </w:pPr>
    <w:rPr>
      <w:rFonts w:ascii="3st Neo Sans Pro Light" w:hAnsi="3st Neo Sans Pro Light"/>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value7">
    <w:name w:val="value7"/>
    <w:basedOn w:val="Absatz-Standardschriftart"/>
    <w:rsid w:val="008B1C8B"/>
  </w:style>
  <w:style w:type="character" w:customStyle="1" w:styleId="A4">
    <w:name w:val="A4"/>
    <w:uiPriority w:val="99"/>
    <w:rsid w:val="00B8031F"/>
    <w:rPr>
      <w:rFonts w:cs="TheSansB W3 Light"/>
      <w:color w:val="221E1F"/>
      <w:sz w:val="18"/>
      <w:szCs w:val="18"/>
    </w:rPr>
  </w:style>
  <w:style w:type="paragraph" w:styleId="HTMLVorformatiert">
    <w:name w:val="HTML Preformatted"/>
    <w:basedOn w:val="Standard"/>
    <w:link w:val="HTMLVorformatiertZchn"/>
    <w:uiPriority w:val="99"/>
    <w:unhideWhenUsed/>
    <w:rsid w:val="00BA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bidi="ug-CN"/>
    </w:rPr>
  </w:style>
  <w:style w:type="character" w:customStyle="1" w:styleId="HTMLVorformatiertZchn">
    <w:name w:val="HTML Vorformatiert Zchn"/>
    <w:basedOn w:val="Absatz-Standardschriftart"/>
    <w:link w:val="HTMLVorformatiert"/>
    <w:uiPriority w:val="99"/>
    <w:rsid w:val="00BA5FA4"/>
    <w:rPr>
      <w:rFonts w:ascii="Courier New" w:eastAsia="Times New Roman" w:hAnsi="Courier New" w:cs="Courier New"/>
      <w:sz w:val="20"/>
      <w:szCs w:val="20"/>
      <w:lang w:eastAsia="zh-CN" w:bidi="ug-CN"/>
    </w:rPr>
  </w:style>
  <w:style w:type="character" w:customStyle="1" w:styleId="berschrift2Zchn">
    <w:name w:val="Überschrift 2 Zchn"/>
    <w:basedOn w:val="Absatz-Standardschriftart"/>
    <w:link w:val="berschrift2"/>
    <w:uiPriority w:val="9"/>
    <w:rsid w:val="009B72CD"/>
    <w:rPr>
      <w:rFonts w:ascii="3st Neo Sans Pro Light" w:hAnsi="3st Neo Sans Pro Light"/>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7953">
      <w:bodyDiv w:val="1"/>
      <w:marLeft w:val="0"/>
      <w:marRight w:val="0"/>
      <w:marTop w:val="0"/>
      <w:marBottom w:val="0"/>
      <w:divBdr>
        <w:top w:val="none" w:sz="0" w:space="0" w:color="auto"/>
        <w:left w:val="none" w:sz="0" w:space="0" w:color="auto"/>
        <w:bottom w:val="none" w:sz="0" w:space="0" w:color="auto"/>
        <w:right w:val="none" w:sz="0" w:space="0" w:color="auto"/>
      </w:divBdr>
      <w:divsChild>
        <w:div w:id="1659578281">
          <w:marLeft w:val="0"/>
          <w:marRight w:val="0"/>
          <w:marTop w:val="0"/>
          <w:marBottom w:val="0"/>
          <w:divBdr>
            <w:top w:val="none" w:sz="0" w:space="0" w:color="auto"/>
            <w:left w:val="none" w:sz="0" w:space="0" w:color="auto"/>
            <w:bottom w:val="none" w:sz="0" w:space="0" w:color="auto"/>
            <w:right w:val="none" w:sz="0" w:space="0" w:color="auto"/>
          </w:divBdr>
          <w:divsChild>
            <w:div w:id="694959204">
              <w:marLeft w:val="0"/>
              <w:marRight w:val="0"/>
              <w:marTop w:val="0"/>
              <w:marBottom w:val="0"/>
              <w:divBdr>
                <w:top w:val="none" w:sz="0" w:space="0" w:color="auto"/>
                <w:left w:val="none" w:sz="0" w:space="0" w:color="auto"/>
                <w:bottom w:val="none" w:sz="0" w:space="0" w:color="auto"/>
                <w:right w:val="none" w:sz="0" w:space="0" w:color="auto"/>
              </w:divBdr>
              <w:divsChild>
                <w:div w:id="569777085">
                  <w:marLeft w:val="0"/>
                  <w:marRight w:val="0"/>
                  <w:marTop w:val="0"/>
                  <w:marBottom w:val="0"/>
                  <w:divBdr>
                    <w:top w:val="none" w:sz="0" w:space="0" w:color="auto"/>
                    <w:left w:val="none" w:sz="0" w:space="0" w:color="auto"/>
                    <w:bottom w:val="none" w:sz="0" w:space="0" w:color="auto"/>
                    <w:right w:val="none" w:sz="0" w:space="0" w:color="auto"/>
                  </w:divBdr>
                  <w:divsChild>
                    <w:div w:id="2130658993">
                      <w:marLeft w:val="0"/>
                      <w:marRight w:val="0"/>
                      <w:marTop w:val="0"/>
                      <w:marBottom w:val="0"/>
                      <w:divBdr>
                        <w:top w:val="none" w:sz="0" w:space="0" w:color="auto"/>
                        <w:left w:val="none" w:sz="0" w:space="0" w:color="auto"/>
                        <w:bottom w:val="none" w:sz="0" w:space="0" w:color="auto"/>
                        <w:right w:val="none" w:sz="0" w:space="0" w:color="auto"/>
                      </w:divBdr>
                      <w:divsChild>
                        <w:div w:id="1821920702">
                          <w:marLeft w:val="0"/>
                          <w:marRight w:val="0"/>
                          <w:marTop w:val="0"/>
                          <w:marBottom w:val="0"/>
                          <w:divBdr>
                            <w:top w:val="none" w:sz="0" w:space="0" w:color="auto"/>
                            <w:left w:val="none" w:sz="0" w:space="0" w:color="auto"/>
                            <w:bottom w:val="none" w:sz="0" w:space="0" w:color="auto"/>
                            <w:right w:val="none" w:sz="0" w:space="0" w:color="auto"/>
                          </w:divBdr>
                          <w:divsChild>
                            <w:div w:id="564225614">
                              <w:marLeft w:val="0"/>
                              <w:marRight w:val="0"/>
                              <w:marTop w:val="0"/>
                              <w:marBottom w:val="0"/>
                              <w:divBdr>
                                <w:top w:val="none" w:sz="0" w:space="0" w:color="auto"/>
                                <w:left w:val="none" w:sz="0" w:space="0" w:color="auto"/>
                                <w:bottom w:val="none" w:sz="0" w:space="0" w:color="auto"/>
                                <w:right w:val="none" w:sz="0" w:space="0" w:color="auto"/>
                              </w:divBdr>
                              <w:divsChild>
                                <w:div w:id="1884712558">
                                  <w:marLeft w:val="0"/>
                                  <w:marRight w:val="0"/>
                                  <w:marTop w:val="0"/>
                                  <w:marBottom w:val="0"/>
                                  <w:divBdr>
                                    <w:top w:val="none" w:sz="0" w:space="0" w:color="auto"/>
                                    <w:left w:val="none" w:sz="0" w:space="0" w:color="auto"/>
                                    <w:bottom w:val="none" w:sz="0" w:space="0" w:color="auto"/>
                                    <w:right w:val="none" w:sz="0" w:space="0" w:color="auto"/>
                                  </w:divBdr>
                                  <w:divsChild>
                                    <w:div w:id="182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095281">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545752426">
      <w:bodyDiv w:val="1"/>
      <w:marLeft w:val="0"/>
      <w:marRight w:val="0"/>
      <w:marTop w:val="0"/>
      <w:marBottom w:val="0"/>
      <w:divBdr>
        <w:top w:val="none" w:sz="0" w:space="0" w:color="auto"/>
        <w:left w:val="none" w:sz="0" w:space="0" w:color="auto"/>
        <w:bottom w:val="none" w:sz="0" w:space="0" w:color="auto"/>
        <w:right w:val="none" w:sz="0" w:space="0" w:color="auto"/>
      </w:divBdr>
    </w:div>
    <w:div w:id="1614626631">
      <w:bodyDiv w:val="1"/>
      <w:marLeft w:val="0"/>
      <w:marRight w:val="0"/>
      <w:marTop w:val="0"/>
      <w:marBottom w:val="0"/>
      <w:divBdr>
        <w:top w:val="none" w:sz="0" w:space="0" w:color="auto"/>
        <w:left w:val="none" w:sz="0" w:space="0" w:color="auto"/>
        <w:bottom w:val="none" w:sz="0" w:space="0" w:color="auto"/>
        <w:right w:val="none" w:sz="0" w:space="0" w:color="auto"/>
      </w:divBdr>
    </w:div>
    <w:div w:id="1641881133">
      <w:bodyDiv w:val="1"/>
      <w:marLeft w:val="0"/>
      <w:marRight w:val="0"/>
      <w:marTop w:val="0"/>
      <w:marBottom w:val="0"/>
      <w:divBdr>
        <w:top w:val="none" w:sz="0" w:space="0" w:color="auto"/>
        <w:left w:val="none" w:sz="0" w:space="0" w:color="auto"/>
        <w:bottom w:val="none" w:sz="0" w:space="0" w:color="auto"/>
        <w:right w:val="none" w:sz="0" w:space="0" w:color="auto"/>
      </w:divBdr>
    </w:div>
    <w:div w:id="1659261309">
      <w:bodyDiv w:val="1"/>
      <w:marLeft w:val="0"/>
      <w:marRight w:val="0"/>
      <w:marTop w:val="0"/>
      <w:marBottom w:val="0"/>
      <w:divBdr>
        <w:top w:val="none" w:sz="0" w:space="0" w:color="auto"/>
        <w:left w:val="none" w:sz="0" w:space="0" w:color="auto"/>
        <w:bottom w:val="none" w:sz="0" w:space="0" w:color="auto"/>
        <w:right w:val="none" w:sz="0" w:space="0" w:color="auto"/>
      </w:divBdr>
      <w:divsChild>
        <w:div w:id="1627274934">
          <w:marLeft w:val="0"/>
          <w:marRight w:val="0"/>
          <w:marTop w:val="0"/>
          <w:marBottom w:val="0"/>
          <w:divBdr>
            <w:top w:val="none" w:sz="0" w:space="0" w:color="auto"/>
            <w:left w:val="none" w:sz="0" w:space="0" w:color="auto"/>
            <w:bottom w:val="none" w:sz="0" w:space="0" w:color="auto"/>
            <w:right w:val="none" w:sz="0" w:space="0" w:color="auto"/>
          </w:divBdr>
          <w:divsChild>
            <w:div w:id="688801806">
              <w:marLeft w:val="0"/>
              <w:marRight w:val="0"/>
              <w:marTop w:val="0"/>
              <w:marBottom w:val="0"/>
              <w:divBdr>
                <w:top w:val="none" w:sz="0" w:space="0" w:color="auto"/>
                <w:left w:val="none" w:sz="0" w:space="0" w:color="auto"/>
                <w:bottom w:val="none" w:sz="0" w:space="0" w:color="auto"/>
                <w:right w:val="none" w:sz="0" w:space="0" w:color="auto"/>
              </w:divBdr>
              <w:divsChild>
                <w:div w:id="713239533">
                  <w:marLeft w:val="0"/>
                  <w:marRight w:val="0"/>
                  <w:marTop w:val="0"/>
                  <w:marBottom w:val="0"/>
                  <w:divBdr>
                    <w:top w:val="none" w:sz="0" w:space="0" w:color="auto"/>
                    <w:left w:val="none" w:sz="0" w:space="0" w:color="auto"/>
                    <w:bottom w:val="none" w:sz="0" w:space="0" w:color="auto"/>
                    <w:right w:val="none" w:sz="0" w:space="0" w:color="auto"/>
                  </w:divBdr>
                  <w:divsChild>
                    <w:div w:id="1981958540">
                      <w:marLeft w:val="0"/>
                      <w:marRight w:val="0"/>
                      <w:marTop w:val="0"/>
                      <w:marBottom w:val="0"/>
                      <w:divBdr>
                        <w:top w:val="none" w:sz="0" w:space="0" w:color="auto"/>
                        <w:left w:val="none" w:sz="0" w:space="0" w:color="auto"/>
                        <w:bottom w:val="none" w:sz="0" w:space="0" w:color="auto"/>
                        <w:right w:val="none" w:sz="0" w:space="0" w:color="auto"/>
                      </w:divBdr>
                      <w:divsChild>
                        <w:div w:id="1756784794">
                          <w:marLeft w:val="0"/>
                          <w:marRight w:val="0"/>
                          <w:marTop w:val="45"/>
                          <w:marBottom w:val="0"/>
                          <w:divBdr>
                            <w:top w:val="none" w:sz="0" w:space="0" w:color="auto"/>
                            <w:left w:val="none" w:sz="0" w:space="0" w:color="auto"/>
                            <w:bottom w:val="none" w:sz="0" w:space="0" w:color="auto"/>
                            <w:right w:val="none" w:sz="0" w:space="0" w:color="auto"/>
                          </w:divBdr>
                          <w:divsChild>
                            <w:div w:id="1568568451">
                              <w:marLeft w:val="0"/>
                              <w:marRight w:val="0"/>
                              <w:marTop w:val="0"/>
                              <w:marBottom w:val="0"/>
                              <w:divBdr>
                                <w:top w:val="none" w:sz="0" w:space="0" w:color="auto"/>
                                <w:left w:val="none" w:sz="0" w:space="0" w:color="auto"/>
                                <w:bottom w:val="none" w:sz="0" w:space="0" w:color="auto"/>
                                <w:right w:val="none" w:sz="0" w:space="0" w:color="auto"/>
                              </w:divBdr>
                              <w:divsChild>
                                <w:div w:id="892154305">
                                  <w:marLeft w:val="2070"/>
                                  <w:marRight w:val="3810"/>
                                  <w:marTop w:val="0"/>
                                  <w:marBottom w:val="0"/>
                                  <w:divBdr>
                                    <w:top w:val="none" w:sz="0" w:space="0" w:color="auto"/>
                                    <w:left w:val="none" w:sz="0" w:space="0" w:color="auto"/>
                                    <w:bottom w:val="none" w:sz="0" w:space="0" w:color="auto"/>
                                    <w:right w:val="none" w:sz="0" w:space="0" w:color="auto"/>
                                  </w:divBdr>
                                  <w:divsChild>
                                    <w:div w:id="1643972006">
                                      <w:marLeft w:val="0"/>
                                      <w:marRight w:val="0"/>
                                      <w:marTop w:val="0"/>
                                      <w:marBottom w:val="0"/>
                                      <w:divBdr>
                                        <w:top w:val="none" w:sz="0" w:space="0" w:color="auto"/>
                                        <w:left w:val="none" w:sz="0" w:space="0" w:color="auto"/>
                                        <w:bottom w:val="none" w:sz="0" w:space="0" w:color="auto"/>
                                        <w:right w:val="none" w:sz="0" w:space="0" w:color="auto"/>
                                      </w:divBdr>
                                      <w:divsChild>
                                        <w:div w:id="908153120">
                                          <w:marLeft w:val="0"/>
                                          <w:marRight w:val="0"/>
                                          <w:marTop w:val="0"/>
                                          <w:marBottom w:val="0"/>
                                          <w:divBdr>
                                            <w:top w:val="none" w:sz="0" w:space="0" w:color="auto"/>
                                            <w:left w:val="none" w:sz="0" w:space="0" w:color="auto"/>
                                            <w:bottom w:val="none" w:sz="0" w:space="0" w:color="auto"/>
                                            <w:right w:val="none" w:sz="0" w:space="0" w:color="auto"/>
                                          </w:divBdr>
                                          <w:divsChild>
                                            <w:div w:id="150098731">
                                              <w:marLeft w:val="0"/>
                                              <w:marRight w:val="0"/>
                                              <w:marTop w:val="0"/>
                                              <w:marBottom w:val="0"/>
                                              <w:divBdr>
                                                <w:top w:val="none" w:sz="0" w:space="0" w:color="auto"/>
                                                <w:left w:val="none" w:sz="0" w:space="0" w:color="auto"/>
                                                <w:bottom w:val="none" w:sz="0" w:space="0" w:color="auto"/>
                                                <w:right w:val="none" w:sz="0" w:space="0" w:color="auto"/>
                                              </w:divBdr>
                                              <w:divsChild>
                                                <w:div w:id="1775705127">
                                                  <w:marLeft w:val="0"/>
                                                  <w:marRight w:val="0"/>
                                                  <w:marTop w:val="90"/>
                                                  <w:marBottom w:val="0"/>
                                                  <w:divBdr>
                                                    <w:top w:val="none" w:sz="0" w:space="0" w:color="auto"/>
                                                    <w:left w:val="none" w:sz="0" w:space="0" w:color="auto"/>
                                                    <w:bottom w:val="none" w:sz="0" w:space="0" w:color="auto"/>
                                                    <w:right w:val="none" w:sz="0" w:space="0" w:color="auto"/>
                                                  </w:divBdr>
                                                  <w:divsChild>
                                                    <w:div w:id="1228300778">
                                                      <w:marLeft w:val="0"/>
                                                      <w:marRight w:val="0"/>
                                                      <w:marTop w:val="0"/>
                                                      <w:marBottom w:val="0"/>
                                                      <w:divBdr>
                                                        <w:top w:val="none" w:sz="0" w:space="0" w:color="auto"/>
                                                        <w:left w:val="none" w:sz="0" w:space="0" w:color="auto"/>
                                                        <w:bottom w:val="none" w:sz="0" w:space="0" w:color="auto"/>
                                                        <w:right w:val="none" w:sz="0" w:space="0" w:color="auto"/>
                                                      </w:divBdr>
                                                      <w:divsChild>
                                                        <w:div w:id="484736538">
                                                          <w:marLeft w:val="0"/>
                                                          <w:marRight w:val="0"/>
                                                          <w:marTop w:val="0"/>
                                                          <w:marBottom w:val="0"/>
                                                          <w:divBdr>
                                                            <w:top w:val="none" w:sz="0" w:space="0" w:color="auto"/>
                                                            <w:left w:val="none" w:sz="0" w:space="0" w:color="auto"/>
                                                            <w:bottom w:val="none" w:sz="0" w:space="0" w:color="auto"/>
                                                            <w:right w:val="none" w:sz="0" w:space="0" w:color="auto"/>
                                                          </w:divBdr>
                                                          <w:divsChild>
                                                            <w:div w:id="459031878">
                                                              <w:marLeft w:val="0"/>
                                                              <w:marRight w:val="0"/>
                                                              <w:marTop w:val="0"/>
                                                              <w:marBottom w:val="390"/>
                                                              <w:divBdr>
                                                                <w:top w:val="none" w:sz="0" w:space="0" w:color="auto"/>
                                                                <w:left w:val="none" w:sz="0" w:space="0" w:color="auto"/>
                                                                <w:bottom w:val="none" w:sz="0" w:space="0" w:color="auto"/>
                                                                <w:right w:val="none" w:sz="0" w:space="0" w:color="auto"/>
                                                              </w:divBdr>
                                                              <w:divsChild>
                                                                <w:div w:id="1331713157">
                                                                  <w:marLeft w:val="0"/>
                                                                  <w:marRight w:val="0"/>
                                                                  <w:marTop w:val="0"/>
                                                                  <w:marBottom w:val="0"/>
                                                                  <w:divBdr>
                                                                    <w:top w:val="none" w:sz="0" w:space="0" w:color="auto"/>
                                                                    <w:left w:val="none" w:sz="0" w:space="0" w:color="auto"/>
                                                                    <w:bottom w:val="none" w:sz="0" w:space="0" w:color="auto"/>
                                                                    <w:right w:val="none" w:sz="0" w:space="0" w:color="auto"/>
                                                                  </w:divBdr>
                                                                  <w:divsChild>
                                                                    <w:div w:id="1840149174">
                                                                      <w:marLeft w:val="0"/>
                                                                      <w:marRight w:val="0"/>
                                                                      <w:marTop w:val="0"/>
                                                                      <w:marBottom w:val="0"/>
                                                                      <w:divBdr>
                                                                        <w:top w:val="none" w:sz="0" w:space="0" w:color="auto"/>
                                                                        <w:left w:val="none" w:sz="0" w:space="0" w:color="auto"/>
                                                                        <w:bottom w:val="none" w:sz="0" w:space="0" w:color="auto"/>
                                                                        <w:right w:val="none" w:sz="0" w:space="0" w:color="auto"/>
                                                                      </w:divBdr>
                                                                      <w:divsChild>
                                                                        <w:div w:id="1691762712">
                                                                          <w:marLeft w:val="0"/>
                                                                          <w:marRight w:val="0"/>
                                                                          <w:marTop w:val="0"/>
                                                                          <w:marBottom w:val="0"/>
                                                                          <w:divBdr>
                                                                            <w:top w:val="none" w:sz="0" w:space="0" w:color="auto"/>
                                                                            <w:left w:val="none" w:sz="0" w:space="0" w:color="auto"/>
                                                                            <w:bottom w:val="none" w:sz="0" w:space="0" w:color="auto"/>
                                                                            <w:right w:val="none" w:sz="0" w:space="0" w:color="auto"/>
                                                                          </w:divBdr>
                                                                          <w:divsChild>
                                                                            <w:div w:id="1306278231">
                                                                              <w:marLeft w:val="0"/>
                                                                              <w:marRight w:val="0"/>
                                                                              <w:marTop w:val="0"/>
                                                                              <w:marBottom w:val="0"/>
                                                                              <w:divBdr>
                                                                                <w:top w:val="none" w:sz="0" w:space="0" w:color="auto"/>
                                                                                <w:left w:val="none" w:sz="0" w:space="0" w:color="auto"/>
                                                                                <w:bottom w:val="none" w:sz="0" w:space="0" w:color="auto"/>
                                                                                <w:right w:val="none" w:sz="0" w:space="0" w:color="auto"/>
                                                                              </w:divBdr>
                                                                              <w:divsChild>
                                                                                <w:div w:id="495849832">
                                                                                  <w:marLeft w:val="0"/>
                                                                                  <w:marRight w:val="0"/>
                                                                                  <w:marTop w:val="0"/>
                                                                                  <w:marBottom w:val="0"/>
                                                                                  <w:divBdr>
                                                                                    <w:top w:val="none" w:sz="0" w:space="0" w:color="auto"/>
                                                                                    <w:left w:val="none" w:sz="0" w:space="0" w:color="auto"/>
                                                                                    <w:bottom w:val="none" w:sz="0" w:space="0" w:color="auto"/>
                                                                                    <w:right w:val="none" w:sz="0" w:space="0" w:color="auto"/>
                                                                                  </w:divBdr>
                                                                                  <w:divsChild>
                                                                                    <w:div w:id="986782662">
                                                                                      <w:marLeft w:val="0"/>
                                                                                      <w:marRight w:val="0"/>
                                                                                      <w:marTop w:val="0"/>
                                                                                      <w:marBottom w:val="0"/>
                                                                                      <w:divBdr>
                                                                                        <w:top w:val="none" w:sz="0" w:space="0" w:color="auto"/>
                                                                                        <w:left w:val="none" w:sz="0" w:space="0" w:color="auto"/>
                                                                                        <w:bottom w:val="none" w:sz="0" w:space="0" w:color="auto"/>
                                                                                        <w:right w:val="none" w:sz="0" w:space="0" w:color="auto"/>
                                                                                      </w:divBdr>
                                                                                      <w:divsChild>
                                                                                        <w:div w:id="685324924">
                                                                                          <w:marLeft w:val="0"/>
                                                                                          <w:marRight w:val="0"/>
                                                                                          <w:marTop w:val="0"/>
                                                                                          <w:marBottom w:val="0"/>
                                                                                          <w:divBdr>
                                                                                            <w:top w:val="none" w:sz="0" w:space="0" w:color="auto"/>
                                                                                            <w:left w:val="none" w:sz="0" w:space="0" w:color="auto"/>
                                                                                            <w:bottom w:val="none" w:sz="0" w:space="0" w:color="auto"/>
                                                                                            <w:right w:val="none" w:sz="0" w:space="0" w:color="auto"/>
                                                                                          </w:divBdr>
                                                                                          <w:divsChild>
                                                                                            <w:div w:id="20579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740130184">
      <w:bodyDiv w:val="1"/>
      <w:marLeft w:val="0"/>
      <w:marRight w:val="0"/>
      <w:marTop w:val="0"/>
      <w:marBottom w:val="0"/>
      <w:divBdr>
        <w:top w:val="none" w:sz="0" w:space="0" w:color="auto"/>
        <w:left w:val="none" w:sz="0" w:space="0" w:color="auto"/>
        <w:bottom w:val="none" w:sz="0" w:space="0" w:color="auto"/>
        <w:right w:val="none" w:sz="0" w:space="0" w:color="auto"/>
      </w:divBdr>
      <w:divsChild>
        <w:div w:id="227694544">
          <w:marLeft w:val="0"/>
          <w:marRight w:val="0"/>
          <w:marTop w:val="0"/>
          <w:marBottom w:val="0"/>
          <w:divBdr>
            <w:top w:val="none" w:sz="0" w:space="0" w:color="auto"/>
            <w:left w:val="none" w:sz="0" w:space="0" w:color="auto"/>
            <w:bottom w:val="none" w:sz="0" w:space="0" w:color="auto"/>
            <w:right w:val="none" w:sz="0" w:space="0" w:color="auto"/>
          </w:divBdr>
          <w:divsChild>
            <w:div w:id="394163796">
              <w:marLeft w:val="0"/>
              <w:marRight w:val="0"/>
              <w:marTop w:val="0"/>
              <w:marBottom w:val="0"/>
              <w:divBdr>
                <w:top w:val="none" w:sz="0" w:space="0" w:color="auto"/>
                <w:left w:val="none" w:sz="0" w:space="0" w:color="auto"/>
                <w:bottom w:val="none" w:sz="0" w:space="0" w:color="auto"/>
                <w:right w:val="none" w:sz="0" w:space="0" w:color="auto"/>
              </w:divBdr>
              <w:divsChild>
                <w:div w:id="504707684">
                  <w:marLeft w:val="0"/>
                  <w:marRight w:val="0"/>
                  <w:marTop w:val="0"/>
                  <w:marBottom w:val="0"/>
                  <w:divBdr>
                    <w:top w:val="none" w:sz="0" w:space="0" w:color="auto"/>
                    <w:left w:val="none" w:sz="0" w:space="0" w:color="auto"/>
                    <w:bottom w:val="none" w:sz="0" w:space="0" w:color="auto"/>
                    <w:right w:val="none" w:sz="0" w:space="0" w:color="auto"/>
                  </w:divBdr>
                  <w:divsChild>
                    <w:div w:id="1703706450">
                      <w:marLeft w:val="0"/>
                      <w:marRight w:val="0"/>
                      <w:marTop w:val="0"/>
                      <w:marBottom w:val="0"/>
                      <w:divBdr>
                        <w:top w:val="none" w:sz="0" w:space="0" w:color="auto"/>
                        <w:left w:val="none" w:sz="0" w:space="0" w:color="auto"/>
                        <w:bottom w:val="none" w:sz="0" w:space="0" w:color="auto"/>
                        <w:right w:val="none" w:sz="0" w:space="0" w:color="auto"/>
                      </w:divBdr>
                      <w:divsChild>
                        <w:div w:id="1119453125">
                          <w:marLeft w:val="0"/>
                          <w:marRight w:val="0"/>
                          <w:marTop w:val="45"/>
                          <w:marBottom w:val="0"/>
                          <w:divBdr>
                            <w:top w:val="none" w:sz="0" w:space="0" w:color="auto"/>
                            <w:left w:val="none" w:sz="0" w:space="0" w:color="auto"/>
                            <w:bottom w:val="none" w:sz="0" w:space="0" w:color="auto"/>
                            <w:right w:val="none" w:sz="0" w:space="0" w:color="auto"/>
                          </w:divBdr>
                          <w:divsChild>
                            <w:div w:id="655958567">
                              <w:marLeft w:val="0"/>
                              <w:marRight w:val="0"/>
                              <w:marTop w:val="0"/>
                              <w:marBottom w:val="0"/>
                              <w:divBdr>
                                <w:top w:val="none" w:sz="0" w:space="0" w:color="auto"/>
                                <w:left w:val="none" w:sz="0" w:space="0" w:color="auto"/>
                                <w:bottom w:val="none" w:sz="0" w:space="0" w:color="auto"/>
                                <w:right w:val="none" w:sz="0" w:space="0" w:color="auto"/>
                              </w:divBdr>
                              <w:divsChild>
                                <w:div w:id="829952135">
                                  <w:marLeft w:val="2070"/>
                                  <w:marRight w:val="3810"/>
                                  <w:marTop w:val="0"/>
                                  <w:marBottom w:val="0"/>
                                  <w:divBdr>
                                    <w:top w:val="none" w:sz="0" w:space="0" w:color="auto"/>
                                    <w:left w:val="none" w:sz="0" w:space="0" w:color="auto"/>
                                    <w:bottom w:val="none" w:sz="0" w:space="0" w:color="auto"/>
                                    <w:right w:val="none" w:sz="0" w:space="0" w:color="auto"/>
                                  </w:divBdr>
                                  <w:divsChild>
                                    <w:div w:id="2003852572">
                                      <w:marLeft w:val="0"/>
                                      <w:marRight w:val="0"/>
                                      <w:marTop w:val="0"/>
                                      <w:marBottom w:val="0"/>
                                      <w:divBdr>
                                        <w:top w:val="none" w:sz="0" w:space="0" w:color="auto"/>
                                        <w:left w:val="none" w:sz="0" w:space="0" w:color="auto"/>
                                        <w:bottom w:val="none" w:sz="0" w:space="0" w:color="auto"/>
                                        <w:right w:val="none" w:sz="0" w:space="0" w:color="auto"/>
                                      </w:divBdr>
                                      <w:divsChild>
                                        <w:div w:id="1262839935">
                                          <w:marLeft w:val="0"/>
                                          <w:marRight w:val="0"/>
                                          <w:marTop w:val="0"/>
                                          <w:marBottom w:val="0"/>
                                          <w:divBdr>
                                            <w:top w:val="none" w:sz="0" w:space="0" w:color="auto"/>
                                            <w:left w:val="none" w:sz="0" w:space="0" w:color="auto"/>
                                            <w:bottom w:val="none" w:sz="0" w:space="0" w:color="auto"/>
                                            <w:right w:val="none" w:sz="0" w:space="0" w:color="auto"/>
                                          </w:divBdr>
                                          <w:divsChild>
                                            <w:div w:id="958683678">
                                              <w:marLeft w:val="0"/>
                                              <w:marRight w:val="0"/>
                                              <w:marTop w:val="0"/>
                                              <w:marBottom w:val="0"/>
                                              <w:divBdr>
                                                <w:top w:val="none" w:sz="0" w:space="0" w:color="auto"/>
                                                <w:left w:val="none" w:sz="0" w:space="0" w:color="auto"/>
                                                <w:bottom w:val="none" w:sz="0" w:space="0" w:color="auto"/>
                                                <w:right w:val="none" w:sz="0" w:space="0" w:color="auto"/>
                                              </w:divBdr>
                                              <w:divsChild>
                                                <w:div w:id="247275360">
                                                  <w:marLeft w:val="0"/>
                                                  <w:marRight w:val="0"/>
                                                  <w:marTop w:val="90"/>
                                                  <w:marBottom w:val="0"/>
                                                  <w:divBdr>
                                                    <w:top w:val="none" w:sz="0" w:space="0" w:color="auto"/>
                                                    <w:left w:val="none" w:sz="0" w:space="0" w:color="auto"/>
                                                    <w:bottom w:val="none" w:sz="0" w:space="0" w:color="auto"/>
                                                    <w:right w:val="none" w:sz="0" w:space="0" w:color="auto"/>
                                                  </w:divBdr>
                                                  <w:divsChild>
                                                    <w:div w:id="643394965">
                                                      <w:marLeft w:val="0"/>
                                                      <w:marRight w:val="0"/>
                                                      <w:marTop w:val="0"/>
                                                      <w:marBottom w:val="0"/>
                                                      <w:divBdr>
                                                        <w:top w:val="none" w:sz="0" w:space="0" w:color="auto"/>
                                                        <w:left w:val="none" w:sz="0" w:space="0" w:color="auto"/>
                                                        <w:bottom w:val="none" w:sz="0" w:space="0" w:color="auto"/>
                                                        <w:right w:val="none" w:sz="0" w:space="0" w:color="auto"/>
                                                      </w:divBdr>
                                                      <w:divsChild>
                                                        <w:div w:id="611087723">
                                                          <w:marLeft w:val="0"/>
                                                          <w:marRight w:val="0"/>
                                                          <w:marTop w:val="0"/>
                                                          <w:marBottom w:val="345"/>
                                                          <w:divBdr>
                                                            <w:top w:val="none" w:sz="0" w:space="0" w:color="auto"/>
                                                            <w:left w:val="none" w:sz="0" w:space="0" w:color="auto"/>
                                                            <w:bottom w:val="none" w:sz="0" w:space="0" w:color="auto"/>
                                                            <w:right w:val="none" w:sz="0" w:space="0" w:color="auto"/>
                                                          </w:divBdr>
                                                          <w:divsChild>
                                                            <w:div w:id="884219100">
                                                              <w:marLeft w:val="0"/>
                                                              <w:marRight w:val="0"/>
                                                              <w:marTop w:val="0"/>
                                                              <w:marBottom w:val="0"/>
                                                              <w:divBdr>
                                                                <w:top w:val="none" w:sz="0" w:space="0" w:color="auto"/>
                                                                <w:left w:val="none" w:sz="0" w:space="0" w:color="auto"/>
                                                                <w:bottom w:val="none" w:sz="0" w:space="0" w:color="auto"/>
                                                                <w:right w:val="none" w:sz="0" w:space="0" w:color="auto"/>
                                                              </w:divBdr>
                                                              <w:divsChild>
                                                                <w:div w:id="948003605">
                                                                  <w:marLeft w:val="0"/>
                                                                  <w:marRight w:val="0"/>
                                                                  <w:marTop w:val="0"/>
                                                                  <w:marBottom w:val="0"/>
                                                                  <w:divBdr>
                                                                    <w:top w:val="none" w:sz="0" w:space="0" w:color="auto"/>
                                                                    <w:left w:val="none" w:sz="0" w:space="0" w:color="auto"/>
                                                                    <w:bottom w:val="none" w:sz="0" w:space="0" w:color="auto"/>
                                                                    <w:right w:val="none" w:sz="0" w:space="0" w:color="auto"/>
                                                                  </w:divBdr>
                                                                  <w:divsChild>
                                                                    <w:div w:id="1500928001">
                                                                      <w:marLeft w:val="0"/>
                                                                      <w:marRight w:val="0"/>
                                                                      <w:marTop w:val="0"/>
                                                                      <w:marBottom w:val="0"/>
                                                                      <w:divBdr>
                                                                        <w:top w:val="none" w:sz="0" w:space="0" w:color="auto"/>
                                                                        <w:left w:val="none" w:sz="0" w:space="0" w:color="auto"/>
                                                                        <w:bottom w:val="none" w:sz="0" w:space="0" w:color="auto"/>
                                                                        <w:right w:val="none" w:sz="0" w:space="0" w:color="auto"/>
                                                                      </w:divBdr>
                                                                      <w:divsChild>
                                                                        <w:div w:id="1230191853">
                                                                          <w:marLeft w:val="0"/>
                                                                          <w:marRight w:val="0"/>
                                                                          <w:marTop w:val="0"/>
                                                                          <w:marBottom w:val="0"/>
                                                                          <w:divBdr>
                                                                            <w:top w:val="none" w:sz="0" w:space="0" w:color="auto"/>
                                                                            <w:left w:val="none" w:sz="0" w:space="0" w:color="auto"/>
                                                                            <w:bottom w:val="none" w:sz="0" w:space="0" w:color="auto"/>
                                                                            <w:right w:val="none" w:sz="0" w:space="0" w:color="auto"/>
                                                                          </w:divBdr>
                                                                          <w:divsChild>
                                                                            <w:div w:id="1538545472">
                                                                              <w:marLeft w:val="0"/>
                                                                              <w:marRight w:val="0"/>
                                                                              <w:marTop w:val="0"/>
                                                                              <w:marBottom w:val="0"/>
                                                                              <w:divBdr>
                                                                                <w:top w:val="none" w:sz="0" w:space="0" w:color="auto"/>
                                                                                <w:left w:val="none" w:sz="0" w:space="0" w:color="auto"/>
                                                                                <w:bottom w:val="none" w:sz="0" w:space="0" w:color="auto"/>
                                                                                <w:right w:val="none" w:sz="0" w:space="0" w:color="auto"/>
                                                                              </w:divBdr>
                                                                              <w:divsChild>
                                                                                <w:div w:id="137384084">
                                                                                  <w:marLeft w:val="0"/>
                                                                                  <w:marRight w:val="0"/>
                                                                                  <w:marTop w:val="0"/>
                                                                                  <w:marBottom w:val="0"/>
                                                                                  <w:divBdr>
                                                                                    <w:top w:val="none" w:sz="0" w:space="0" w:color="auto"/>
                                                                                    <w:left w:val="none" w:sz="0" w:space="0" w:color="auto"/>
                                                                                    <w:bottom w:val="none" w:sz="0" w:space="0" w:color="auto"/>
                                                                                    <w:right w:val="none" w:sz="0" w:space="0" w:color="auto"/>
                                                                                  </w:divBdr>
                                                                                  <w:divsChild>
                                                                                    <w:div w:id="955133999">
                                                                                      <w:marLeft w:val="0"/>
                                                                                      <w:marRight w:val="0"/>
                                                                                      <w:marTop w:val="0"/>
                                                                                      <w:marBottom w:val="0"/>
                                                                                      <w:divBdr>
                                                                                        <w:top w:val="none" w:sz="0" w:space="0" w:color="auto"/>
                                                                                        <w:left w:val="none" w:sz="0" w:space="0" w:color="auto"/>
                                                                                        <w:bottom w:val="none" w:sz="0" w:space="0" w:color="auto"/>
                                                                                        <w:right w:val="none" w:sz="0" w:space="0" w:color="auto"/>
                                                                                      </w:divBdr>
                                                                                      <w:divsChild>
                                                                                        <w:div w:id="5553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989467">
      <w:bodyDiv w:val="1"/>
      <w:marLeft w:val="0"/>
      <w:marRight w:val="0"/>
      <w:marTop w:val="0"/>
      <w:marBottom w:val="0"/>
      <w:divBdr>
        <w:top w:val="none" w:sz="0" w:space="0" w:color="auto"/>
        <w:left w:val="none" w:sz="0" w:space="0" w:color="auto"/>
        <w:bottom w:val="none" w:sz="0" w:space="0" w:color="auto"/>
        <w:right w:val="none" w:sz="0" w:space="0" w:color="auto"/>
      </w:divBdr>
    </w:div>
    <w:div w:id="2041085525">
      <w:bodyDiv w:val="1"/>
      <w:marLeft w:val="0"/>
      <w:marRight w:val="0"/>
      <w:marTop w:val="0"/>
      <w:marBottom w:val="0"/>
      <w:divBdr>
        <w:top w:val="none" w:sz="0" w:space="0" w:color="auto"/>
        <w:left w:val="none" w:sz="0" w:space="0" w:color="auto"/>
        <w:bottom w:val="none" w:sz="0" w:space="0" w:color="auto"/>
        <w:right w:val="none" w:sz="0" w:space="0" w:color="auto"/>
      </w:divBdr>
    </w:div>
    <w:div w:id="2103842267">
      <w:bodyDiv w:val="1"/>
      <w:marLeft w:val="0"/>
      <w:marRight w:val="0"/>
      <w:marTop w:val="0"/>
      <w:marBottom w:val="0"/>
      <w:divBdr>
        <w:top w:val="none" w:sz="0" w:space="0" w:color="auto"/>
        <w:left w:val="none" w:sz="0" w:space="0" w:color="auto"/>
        <w:bottom w:val="none" w:sz="0" w:space="0" w:color="auto"/>
        <w:right w:val="none" w:sz="0" w:space="0" w:color="auto"/>
      </w:divBdr>
    </w:div>
    <w:div w:id="2117166003">
      <w:bodyDiv w:val="1"/>
      <w:marLeft w:val="0"/>
      <w:marRight w:val="0"/>
      <w:marTop w:val="0"/>
      <w:marBottom w:val="0"/>
      <w:divBdr>
        <w:top w:val="none" w:sz="0" w:space="0" w:color="auto"/>
        <w:left w:val="none" w:sz="0" w:space="0" w:color="auto"/>
        <w:bottom w:val="none" w:sz="0" w:space="0" w:color="auto"/>
        <w:right w:val="none" w:sz="0" w:space="0" w:color="auto"/>
      </w:divBdr>
      <w:divsChild>
        <w:div w:id="33775843">
          <w:marLeft w:val="0"/>
          <w:marRight w:val="0"/>
          <w:marTop w:val="0"/>
          <w:marBottom w:val="0"/>
          <w:divBdr>
            <w:top w:val="none" w:sz="0" w:space="0" w:color="auto"/>
            <w:left w:val="none" w:sz="0" w:space="0" w:color="auto"/>
            <w:bottom w:val="none" w:sz="0" w:space="0" w:color="auto"/>
            <w:right w:val="none" w:sz="0" w:space="0" w:color="auto"/>
          </w:divBdr>
          <w:divsChild>
            <w:div w:id="438450997">
              <w:marLeft w:val="0"/>
              <w:marRight w:val="0"/>
              <w:marTop w:val="0"/>
              <w:marBottom w:val="0"/>
              <w:divBdr>
                <w:top w:val="none" w:sz="0" w:space="0" w:color="auto"/>
                <w:left w:val="none" w:sz="0" w:space="0" w:color="auto"/>
                <w:bottom w:val="none" w:sz="0" w:space="0" w:color="auto"/>
                <w:right w:val="none" w:sz="0" w:space="0" w:color="auto"/>
              </w:divBdr>
              <w:divsChild>
                <w:div w:id="763888097">
                  <w:marLeft w:val="0"/>
                  <w:marRight w:val="0"/>
                  <w:marTop w:val="0"/>
                  <w:marBottom w:val="0"/>
                  <w:divBdr>
                    <w:top w:val="none" w:sz="0" w:space="0" w:color="auto"/>
                    <w:left w:val="none" w:sz="0" w:space="0" w:color="auto"/>
                    <w:bottom w:val="none" w:sz="0" w:space="0" w:color="auto"/>
                    <w:right w:val="none" w:sz="0" w:space="0" w:color="auto"/>
                  </w:divBdr>
                  <w:divsChild>
                    <w:div w:id="705253433">
                      <w:marLeft w:val="0"/>
                      <w:marRight w:val="0"/>
                      <w:marTop w:val="0"/>
                      <w:marBottom w:val="0"/>
                      <w:divBdr>
                        <w:top w:val="none" w:sz="0" w:space="0" w:color="auto"/>
                        <w:left w:val="none" w:sz="0" w:space="0" w:color="auto"/>
                        <w:bottom w:val="none" w:sz="0" w:space="0" w:color="auto"/>
                        <w:right w:val="none" w:sz="0" w:space="0" w:color="auto"/>
                      </w:divBdr>
                      <w:divsChild>
                        <w:div w:id="237373798">
                          <w:marLeft w:val="0"/>
                          <w:marRight w:val="0"/>
                          <w:marTop w:val="45"/>
                          <w:marBottom w:val="0"/>
                          <w:divBdr>
                            <w:top w:val="none" w:sz="0" w:space="0" w:color="auto"/>
                            <w:left w:val="none" w:sz="0" w:space="0" w:color="auto"/>
                            <w:bottom w:val="none" w:sz="0" w:space="0" w:color="auto"/>
                            <w:right w:val="none" w:sz="0" w:space="0" w:color="auto"/>
                          </w:divBdr>
                          <w:divsChild>
                            <w:div w:id="978924144">
                              <w:marLeft w:val="0"/>
                              <w:marRight w:val="0"/>
                              <w:marTop w:val="0"/>
                              <w:marBottom w:val="0"/>
                              <w:divBdr>
                                <w:top w:val="none" w:sz="0" w:space="0" w:color="auto"/>
                                <w:left w:val="none" w:sz="0" w:space="0" w:color="auto"/>
                                <w:bottom w:val="none" w:sz="0" w:space="0" w:color="auto"/>
                                <w:right w:val="none" w:sz="0" w:space="0" w:color="auto"/>
                              </w:divBdr>
                              <w:divsChild>
                                <w:div w:id="525144343">
                                  <w:marLeft w:val="2070"/>
                                  <w:marRight w:val="3810"/>
                                  <w:marTop w:val="0"/>
                                  <w:marBottom w:val="0"/>
                                  <w:divBdr>
                                    <w:top w:val="none" w:sz="0" w:space="0" w:color="auto"/>
                                    <w:left w:val="none" w:sz="0" w:space="0" w:color="auto"/>
                                    <w:bottom w:val="none" w:sz="0" w:space="0" w:color="auto"/>
                                    <w:right w:val="none" w:sz="0" w:space="0" w:color="auto"/>
                                  </w:divBdr>
                                  <w:divsChild>
                                    <w:div w:id="66415671">
                                      <w:marLeft w:val="0"/>
                                      <w:marRight w:val="0"/>
                                      <w:marTop w:val="0"/>
                                      <w:marBottom w:val="0"/>
                                      <w:divBdr>
                                        <w:top w:val="none" w:sz="0" w:space="0" w:color="auto"/>
                                        <w:left w:val="none" w:sz="0" w:space="0" w:color="auto"/>
                                        <w:bottom w:val="none" w:sz="0" w:space="0" w:color="auto"/>
                                        <w:right w:val="none" w:sz="0" w:space="0" w:color="auto"/>
                                      </w:divBdr>
                                      <w:divsChild>
                                        <w:div w:id="993875594">
                                          <w:marLeft w:val="0"/>
                                          <w:marRight w:val="0"/>
                                          <w:marTop w:val="0"/>
                                          <w:marBottom w:val="0"/>
                                          <w:divBdr>
                                            <w:top w:val="none" w:sz="0" w:space="0" w:color="auto"/>
                                            <w:left w:val="none" w:sz="0" w:space="0" w:color="auto"/>
                                            <w:bottom w:val="none" w:sz="0" w:space="0" w:color="auto"/>
                                            <w:right w:val="none" w:sz="0" w:space="0" w:color="auto"/>
                                          </w:divBdr>
                                          <w:divsChild>
                                            <w:div w:id="1105419716">
                                              <w:marLeft w:val="0"/>
                                              <w:marRight w:val="0"/>
                                              <w:marTop w:val="0"/>
                                              <w:marBottom w:val="0"/>
                                              <w:divBdr>
                                                <w:top w:val="none" w:sz="0" w:space="0" w:color="auto"/>
                                                <w:left w:val="none" w:sz="0" w:space="0" w:color="auto"/>
                                                <w:bottom w:val="none" w:sz="0" w:space="0" w:color="auto"/>
                                                <w:right w:val="none" w:sz="0" w:space="0" w:color="auto"/>
                                              </w:divBdr>
                                              <w:divsChild>
                                                <w:div w:id="336734426">
                                                  <w:marLeft w:val="0"/>
                                                  <w:marRight w:val="0"/>
                                                  <w:marTop w:val="90"/>
                                                  <w:marBottom w:val="0"/>
                                                  <w:divBdr>
                                                    <w:top w:val="none" w:sz="0" w:space="0" w:color="auto"/>
                                                    <w:left w:val="none" w:sz="0" w:space="0" w:color="auto"/>
                                                    <w:bottom w:val="none" w:sz="0" w:space="0" w:color="auto"/>
                                                    <w:right w:val="none" w:sz="0" w:space="0" w:color="auto"/>
                                                  </w:divBdr>
                                                  <w:divsChild>
                                                    <w:div w:id="1774322518">
                                                      <w:marLeft w:val="0"/>
                                                      <w:marRight w:val="0"/>
                                                      <w:marTop w:val="0"/>
                                                      <w:marBottom w:val="0"/>
                                                      <w:divBdr>
                                                        <w:top w:val="none" w:sz="0" w:space="0" w:color="auto"/>
                                                        <w:left w:val="none" w:sz="0" w:space="0" w:color="auto"/>
                                                        <w:bottom w:val="none" w:sz="0" w:space="0" w:color="auto"/>
                                                        <w:right w:val="none" w:sz="0" w:space="0" w:color="auto"/>
                                                      </w:divBdr>
                                                      <w:divsChild>
                                                        <w:div w:id="1240021432">
                                                          <w:marLeft w:val="0"/>
                                                          <w:marRight w:val="0"/>
                                                          <w:marTop w:val="0"/>
                                                          <w:marBottom w:val="0"/>
                                                          <w:divBdr>
                                                            <w:top w:val="none" w:sz="0" w:space="0" w:color="auto"/>
                                                            <w:left w:val="none" w:sz="0" w:space="0" w:color="auto"/>
                                                            <w:bottom w:val="none" w:sz="0" w:space="0" w:color="auto"/>
                                                            <w:right w:val="none" w:sz="0" w:space="0" w:color="auto"/>
                                                          </w:divBdr>
                                                          <w:divsChild>
                                                            <w:div w:id="80303122">
                                                              <w:marLeft w:val="0"/>
                                                              <w:marRight w:val="0"/>
                                                              <w:marTop w:val="0"/>
                                                              <w:marBottom w:val="390"/>
                                                              <w:divBdr>
                                                                <w:top w:val="none" w:sz="0" w:space="0" w:color="auto"/>
                                                                <w:left w:val="none" w:sz="0" w:space="0" w:color="auto"/>
                                                                <w:bottom w:val="none" w:sz="0" w:space="0" w:color="auto"/>
                                                                <w:right w:val="none" w:sz="0" w:space="0" w:color="auto"/>
                                                              </w:divBdr>
                                                              <w:divsChild>
                                                                <w:div w:id="244611718">
                                                                  <w:marLeft w:val="0"/>
                                                                  <w:marRight w:val="0"/>
                                                                  <w:marTop w:val="0"/>
                                                                  <w:marBottom w:val="0"/>
                                                                  <w:divBdr>
                                                                    <w:top w:val="none" w:sz="0" w:space="0" w:color="auto"/>
                                                                    <w:left w:val="none" w:sz="0" w:space="0" w:color="auto"/>
                                                                    <w:bottom w:val="none" w:sz="0" w:space="0" w:color="auto"/>
                                                                    <w:right w:val="none" w:sz="0" w:space="0" w:color="auto"/>
                                                                  </w:divBdr>
                                                                  <w:divsChild>
                                                                    <w:div w:id="896092355">
                                                                      <w:marLeft w:val="0"/>
                                                                      <w:marRight w:val="0"/>
                                                                      <w:marTop w:val="0"/>
                                                                      <w:marBottom w:val="0"/>
                                                                      <w:divBdr>
                                                                        <w:top w:val="none" w:sz="0" w:space="0" w:color="auto"/>
                                                                        <w:left w:val="none" w:sz="0" w:space="0" w:color="auto"/>
                                                                        <w:bottom w:val="none" w:sz="0" w:space="0" w:color="auto"/>
                                                                        <w:right w:val="none" w:sz="0" w:space="0" w:color="auto"/>
                                                                      </w:divBdr>
                                                                      <w:divsChild>
                                                                        <w:div w:id="701973894">
                                                                          <w:marLeft w:val="0"/>
                                                                          <w:marRight w:val="0"/>
                                                                          <w:marTop w:val="0"/>
                                                                          <w:marBottom w:val="0"/>
                                                                          <w:divBdr>
                                                                            <w:top w:val="none" w:sz="0" w:space="0" w:color="auto"/>
                                                                            <w:left w:val="none" w:sz="0" w:space="0" w:color="auto"/>
                                                                            <w:bottom w:val="none" w:sz="0" w:space="0" w:color="auto"/>
                                                                            <w:right w:val="none" w:sz="0" w:space="0" w:color="auto"/>
                                                                          </w:divBdr>
                                                                          <w:divsChild>
                                                                            <w:div w:id="321592566">
                                                                              <w:marLeft w:val="0"/>
                                                                              <w:marRight w:val="0"/>
                                                                              <w:marTop w:val="0"/>
                                                                              <w:marBottom w:val="0"/>
                                                                              <w:divBdr>
                                                                                <w:top w:val="none" w:sz="0" w:space="0" w:color="auto"/>
                                                                                <w:left w:val="none" w:sz="0" w:space="0" w:color="auto"/>
                                                                                <w:bottom w:val="none" w:sz="0" w:space="0" w:color="auto"/>
                                                                                <w:right w:val="none" w:sz="0" w:space="0" w:color="auto"/>
                                                                              </w:divBdr>
                                                                              <w:divsChild>
                                                                                <w:div w:id="838077791">
                                                                                  <w:marLeft w:val="0"/>
                                                                                  <w:marRight w:val="0"/>
                                                                                  <w:marTop w:val="0"/>
                                                                                  <w:marBottom w:val="0"/>
                                                                                  <w:divBdr>
                                                                                    <w:top w:val="none" w:sz="0" w:space="0" w:color="auto"/>
                                                                                    <w:left w:val="none" w:sz="0" w:space="0" w:color="auto"/>
                                                                                    <w:bottom w:val="none" w:sz="0" w:space="0" w:color="auto"/>
                                                                                    <w:right w:val="none" w:sz="0" w:space="0" w:color="auto"/>
                                                                                  </w:divBdr>
                                                                                  <w:divsChild>
                                                                                    <w:div w:id="1375540707">
                                                                                      <w:marLeft w:val="0"/>
                                                                                      <w:marRight w:val="0"/>
                                                                                      <w:marTop w:val="0"/>
                                                                                      <w:marBottom w:val="0"/>
                                                                                      <w:divBdr>
                                                                                        <w:top w:val="none" w:sz="0" w:space="0" w:color="auto"/>
                                                                                        <w:left w:val="none" w:sz="0" w:space="0" w:color="auto"/>
                                                                                        <w:bottom w:val="none" w:sz="0" w:space="0" w:color="auto"/>
                                                                                        <w:right w:val="none" w:sz="0" w:space="0" w:color="auto"/>
                                                                                      </w:divBdr>
                                                                                      <w:divsChild>
                                                                                        <w:div w:id="180702539">
                                                                                          <w:marLeft w:val="0"/>
                                                                                          <w:marRight w:val="0"/>
                                                                                          <w:marTop w:val="0"/>
                                                                                          <w:marBottom w:val="0"/>
                                                                                          <w:divBdr>
                                                                                            <w:top w:val="none" w:sz="0" w:space="0" w:color="auto"/>
                                                                                            <w:left w:val="none" w:sz="0" w:space="0" w:color="auto"/>
                                                                                            <w:bottom w:val="none" w:sz="0" w:space="0" w:color="auto"/>
                                                                                            <w:right w:val="none" w:sz="0" w:space="0" w:color="auto"/>
                                                                                          </w:divBdr>
                                                                                          <w:divsChild>
                                                                                            <w:div w:id="11383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reudenberg.com" TargetMode="Externa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www.freudenberg-p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886BA1EDAE894AB2FF166859BB54C7" ma:contentTypeVersion="0" ma:contentTypeDescription="Create a new document." ma:contentTypeScope="" ma:versionID="45e2e354ae9061ba1c01dc53aab10e4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E2920EB0-87EB-4AFB-BD86-459BBE6E8E9B}">
  <ds:schemaRefs>
    <ds:schemaRef ds:uri="http://schemas.microsoft.com/office/2006/documentManagement/types"/>
    <ds:schemaRef ds:uri="http://www.w3.org/XML/1998/namespace"/>
    <ds:schemaRef ds:uri="http://purl.org/dc/dcmityp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A64E0BB-9872-40D5-8F79-CEFFE34E6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BBC8A1F-FA12-48F4-B87D-BDAAF0DA8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4467</Characters>
  <Application>Microsoft Office Word</Application>
  <DocSecurity>0</DocSecurity>
  <Lines>37</Lines>
  <Paragraphs>10</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da kapo</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Irmler</dc:creator>
  <cp:lastModifiedBy>Boettcher, Katrin</cp:lastModifiedBy>
  <cp:revision>2</cp:revision>
  <cp:lastPrinted>2017-03-15T15:37:00Z</cp:lastPrinted>
  <dcterms:created xsi:type="dcterms:W3CDTF">2017-03-16T06:28:00Z</dcterms:created>
  <dcterms:modified xsi:type="dcterms:W3CDTF">2017-03-16T06:28:00Z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0x01010088886BA1EDAE894AB2FF166859BB54C7</vt:lpwstr>
  </property>
</Properties>
</file>