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C6E6" w14:textId="2E49E0FD" w:rsidR="00FD218D" w:rsidRPr="00A32BAE" w:rsidRDefault="00691310" w:rsidP="00B35F12">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A32BAE">
        <w:rPr>
          <w:rFonts w:cs="Arial"/>
          <w:b/>
          <w:sz w:val="32"/>
          <w:szCs w:val="32"/>
          <w:lang w:val="en-US"/>
        </w:rPr>
        <w:t>PRESS</w:t>
      </w:r>
      <w:r w:rsidR="00EE5DA9">
        <w:rPr>
          <w:rFonts w:cs="Arial"/>
          <w:b/>
          <w:sz w:val="32"/>
          <w:szCs w:val="32"/>
          <w:lang w:val="en-US"/>
        </w:rPr>
        <w:t xml:space="preserve"> RELEASE</w:t>
      </w:r>
      <w:r w:rsidR="00460A1A" w:rsidRPr="00A32BAE">
        <w:rPr>
          <w:b/>
          <w:sz w:val="32"/>
          <w:szCs w:val="32"/>
          <w:lang w:val="en-US"/>
        </w:rPr>
        <w:tab/>
      </w:r>
    </w:p>
    <w:p w14:paraId="7E13228B" w14:textId="77777777" w:rsidR="00FD218D" w:rsidRPr="00A32BAE" w:rsidRDefault="00FD218D" w:rsidP="00C05DBC">
      <w:pPr>
        <w:pStyle w:val="Headline0"/>
        <w:spacing w:line="360" w:lineRule="auto"/>
        <w:rPr>
          <w:rFonts w:ascii="Arial" w:hAnsi="Arial" w:cs="Arial"/>
          <w:caps w:val="0"/>
          <w:color w:val="000000"/>
          <w:sz w:val="32"/>
          <w:szCs w:val="32"/>
          <w:lang w:val="en-US"/>
        </w:rPr>
      </w:pPr>
    </w:p>
    <w:p w14:paraId="3F212927" w14:textId="77777777" w:rsidR="00FD218D" w:rsidRPr="00A32BAE" w:rsidRDefault="00FD218D" w:rsidP="00C05DBC">
      <w:pPr>
        <w:pStyle w:val="Headline0"/>
        <w:spacing w:line="360" w:lineRule="auto"/>
        <w:rPr>
          <w:rFonts w:ascii="Arial" w:hAnsi="Arial" w:cs="Arial"/>
          <w:caps w:val="0"/>
          <w:color w:val="000000"/>
          <w:sz w:val="32"/>
          <w:szCs w:val="32"/>
          <w:lang w:val="en-US"/>
        </w:rPr>
      </w:pPr>
    </w:p>
    <w:bookmarkEnd w:id="0"/>
    <w:bookmarkEnd w:id="1"/>
    <w:p w14:paraId="7634A457" w14:textId="4233A945" w:rsidR="00B30655" w:rsidRPr="00A32BAE" w:rsidRDefault="00EE5DA9" w:rsidP="00B30655">
      <w:pPr>
        <w:pStyle w:val="KeinAbsatzformat"/>
        <w:spacing w:line="360" w:lineRule="auto"/>
        <w:rPr>
          <w:rFonts w:ascii="Arial" w:hAnsi="Arial"/>
          <w:b/>
          <w:sz w:val="32"/>
          <w:szCs w:val="32"/>
          <w:lang w:val="en-US"/>
        </w:rPr>
      </w:pPr>
      <w:r w:rsidRPr="00EE5DA9">
        <w:rPr>
          <w:rFonts w:ascii="Arial" w:hAnsi="Arial"/>
          <w:b/>
          <w:sz w:val="32"/>
          <w:szCs w:val="32"/>
          <w:lang w:val="en-US"/>
        </w:rPr>
        <w:t xml:space="preserve">Freudenberg Performance Materials announces price adjustments </w:t>
      </w:r>
      <w:r w:rsidR="007942F7" w:rsidRPr="00A32BAE">
        <w:rPr>
          <w:rFonts w:ascii="Arial" w:hAnsi="Arial"/>
          <w:b/>
          <w:sz w:val="32"/>
          <w:szCs w:val="32"/>
          <w:lang w:val="en-US"/>
        </w:rPr>
        <w:t xml:space="preserve"> </w:t>
      </w:r>
    </w:p>
    <w:p w14:paraId="5C91A261" w14:textId="77777777" w:rsidR="00B30655" w:rsidRPr="00A32BAE" w:rsidRDefault="00B30655" w:rsidP="00B30655">
      <w:pPr>
        <w:pStyle w:val="KeinAbsatzformat"/>
        <w:spacing w:line="360" w:lineRule="auto"/>
        <w:rPr>
          <w:rFonts w:ascii="Arial" w:hAnsi="Arial"/>
          <w:b/>
          <w:lang w:val="en-US"/>
        </w:rPr>
      </w:pPr>
    </w:p>
    <w:p w14:paraId="5A0F37FB" w14:textId="77777777" w:rsidR="007942F7" w:rsidRPr="00A32BAE" w:rsidRDefault="007942F7" w:rsidP="00722CE4">
      <w:pPr>
        <w:pStyle w:val="KeinAbsatzformat"/>
        <w:spacing w:line="360" w:lineRule="auto"/>
        <w:jc w:val="both"/>
        <w:rPr>
          <w:rFonts w:ascii="Arial" w:hAnsi="Arial"/>
          <w:b/>
          <w:lang w:val="en-US"/>
        </w:rPr>
      </w:pPr>
    </w:p>
    <w:p w14:paraId="3BA6FF9D" w14:textId="50C90420" w:rsidR="009F2227" w:rsidRPr="009F2227" w:rsidRDefault="009F2227" w:rsidP="00722CE4">
      <w:pPr>
        <w:pStyle w:val="KeinAbsatzformat"/>
        <w:spacing w:line="360" w:lineRule="auto"/>
        <w:jc w:val="both"/>
        <w:rPr>
          <w:rFonts w:ascii="Arial" w:hAnsi="Arial"/>
          <w:b/>
          <w:lang w:val="en-US"/>
        </w:rPr>
      </w:pPr>
      <w:r w:rsidRPr="009F2227">
        <w:rPr>
          <w:rFonts w:ascii="Arial" w:hAnsi="Arial"/>
          <w:b/>
          <w:lang w:val="en-US"/>
        </w:rPr>
        <w:t>Weinheim, October 0</w:t>
      </w:r>
      <w:r w:rsidR="007232FA">
        <w:rPr>
          <w:rFonts w:ascii="Arial" w:hAnsi="Arial"/>
          <w:b/>
          <w:lang w:val="en-US"/>
        </w:rPr>
        <w:t>5</w:t>
      </w:r>
      <w:r w:rsidRPr="009F2227">
        <w:rPr>
          <w:rFonts w:ascii="Arial" w:hAnsi="Arial"/>
          <w:b/>
          <w:lang w:val="en-US"/>
        </w:rPr>
        <w:t xml:space="preserve">, 2018. Since the beginning of </w:t>
      </w:r>
      <w:r w:rsidR="00722CE4">
        <w:rPr>
          <w:rFonts w:ascii="Arial" w:hAnsi="Arial"/>
          <w:b/>
          <w:lang w:val="en-US"/>
        </w:rPr>
        <w:t>this year</w:t>
      </w:r>
      <w:r w:rsidRPr="009F2227">
        <w:rPr>
          <w:rFonts w:ascii="Arial" w:hAnsi="Arial"/>
          <w:b/>
          <w:lang w:val="en-US"/>
        </w:rPr>
        <w:t xml:space="preserve">, prices of raw materials for the production of technical textiles have risen by more than 20 percent. Recently, this trend has even accelerated. As a result, Freudenberg Performance Materials </w:t>
      </w:r>
      <w:r w:rsidR="00722CE4">
        <w:rPr>
          <w:rFonts w:ascii="Arial" w:hAnsi="Arial"/>
          <w:b/>
          <w:lang w:val="en-US"/>
        </w:rPr>
        <w:t xml:space="preserve">is </w:t>
      </w:r>
      <w:r w:rsidRPr="009F2227">
        <w:rPr>
          <w:rFonts w:ascii="Arial" w:hAnsi="Arial"/>
          <w:b/>
          <w:lang w:val="en-US"/>
        </w:rPr>
        <w:t xml:space="preserve">no longer </w:t>
      </w:r>
      <w:r w:rsidR="00722CE4">
        <w:rPr>
          <w:rFonts w:ascii="Arial" w:hAnsi="Arial"/>
          <w:b/>
          <w:lang w:val="en-US"/>
        </w:rPr>
        <w:t xml:space="preserve">able to </w:t>
      </w:r>
      <w:r w:rsidRPr="009F2227">
        <w:rPr>
          <w:rFonts w:ascii="Arial" w:hAnsi="Arial"/>
          <w:b/>
          <w:lang w:val="en-US"/>
        </w:rPr>
        <w:t xml:space="preserve">fully compensate for this development on its own. Accordingly, with the aim of continuing to offer customers innovative and high-performance products and services, the company </w:t>
      </w:r>
      <w:r w:rsidR="003E43BD">
        <w:rPr>
          <w:rFonts w:ascii="Arial" w:hAnsi="Arial"/>
          <w:b/>
          <w:lang w:val="en-US"/>
        </w:rPr>
        <w:t xml:space="preserve">will need to </w:t>
      </w:r>
      <w:r w:rsidRPr="009F2227">
        <w:rPr>
          <w:rFonts w:ascii="Arial" w:hAnsi="Arial"/>
          <w:b/>
          <w:lang w:val="en-US"/>
        </w:rPr>
        <w:t>adjust its prices</w:t>
      </w:r>
      <w:r w:rsidR="00217266">
        <w:rPr>
          <w:rFonts w:ascii="Arial" w:hAnsi="Arial"/>
          <w:b/>
          <w:lang w:val="en-US"/>
        </w:rPr>
        <w:t xml:space="preserve"> this year</w:t>
      </w:r>
      <w:r w:rsidRPr="009F2227">
        <w:rPr>
          <w:rFonts w:ascii="Arial" w:hAnsi="Arial"/>
          <w:b/>
          <w:lang w:val="en-US"/>
        </w:rPr>
        <w:t>.</w:t>
      </w:r>
    </w:p>
    <w:p w14:paraId="771B2502" w14:textId="77777777" w:rsidR="007942F7" w:rsidRPr="00A32BAE" w:rsidRDefault="007942F7" w:rsidP="00722CE4">
      <w:pPr>
        <w:pStyle w:val="KeinAbsatzformat"/>
        <w:spacing w:line="360" w:lineRule="auto"/>
        <w:jc w:val="both"/>
        <w:rPr>
          <w:rFonts w:ascii="Arial" w:hAnsi="Arial"/>
          <w:b/>
          <w:lang w:val="en-US"/>
        </w:rPr>
      </w:pPr>
    </w:p>
    <w:p w14:paraId="121F02F0" w14:textId="7E1EE013" w:rsidR="007942F7" w:rsidRDefault="00722CE4" w:rsidP="00722CE4">
      <w:pPr>
        <w:pStyle w:val="KeinAbsatzformat"/>
        <w:spacing w:line="360" w:lineRule="auto"/>
        <w:jc w:val="both"/>
        <w:rPr>
          <w:rFonts w:ascii="Arial" w:hAnsi="Arial"/>
          <w:lang w:val="en-US"/>
        </w:rPr>
      </w:pPr>
      <w:r>
        <w:rPr>
          <w:rFonts w:ascii="Arial" w:hAnsi="Arial"/>
          <w:lang w:val="en-US"/>
        </w:rPr>
        <w:t>“</w:t>
      </w:r>
      <w:r w:rsidRPr="00722CE4">
        <w:rPr>
          <w:rFonts w:ascii="Arial" w:hAnsi="Arial"/>
          <w:lang w:val="en-US"/>
        </w:rPr>
        <w:t xml:space="preserve">Freudenberg Performance Materials is continuously working to improve productivity and efficiency so as to proactively compensate for cost increases. Despite all internal efforts at all our sites, we are unfortunately no longer able to absorb the effects of the strong and sustained increase in raw material costs this year. </w:t>
      </w:r>
      <w:r w:rsidR="00217266">
        <w:rPr>
          <w:rFonts w:ascii="Arial" w:hAnsi="Arial"/>
          <w:lang w:val="en-US"/>
        </w:rPr>
        <w:t>Shortly, w</w:t>
      </w:r>
      <w:r w:rsidRPr="00722CE4">
        <w:rPr>
          <w:rFonts w:ascii="Arial" w:hAnsi="Arial"/>
          <w:lang w:val="en-US"/>
        </w:rPr>
        <w:t xml:space="preserve">e will therefore enter into discussions with our customers with a view to jointly finding solutions that are suitable for both sides. We ask </w:t>
      </w:r>
      <w:r w:rsidR="00920045">
        <w:rPr>
          <w:rFonts w:ascii="Arial" w:hAnsi="Arial"/>
          <w:lang w:val="en-US"/>
        </w:rPr>
        <w:t xml:space="preserve">our customers </w:t>
      </w:r>
      <w:r w:rsidR="00920045" w:rsidRPr="00722CE4">
        <w:rPr>
          <w:rFonts w:ascii="Arial" w:hAnsi="Arial"/>
          <w:lang w:val="en-US"/>
        </w:rPr>
        <w:t xml:space="preserve">for </w:t>
      </w:r>
      <w:r w:rsidRPr="00722CE4">
        <w:rPr>
          <w:rFonts w:ascii="Arial" w:hAnsi="Arial"/>
          <w:lang w:val="en-US"/>
        </w:rPr>
        <w:t>understanding regarding this necessary measure</w:t>
      </w:r>
      <w:r>
        <w:rPr>
          <w:rFonts w:ascii="Arial" w:hAnsi="Arial"/>
          <w:lang w:val="en-US"/>
        </w:rPr>
        <w:t>”</w:t>
      </w:r>
      <w:r w:rsidRPr="00722CE4">
        <w:rPr>
          <w:rFonts w:ascii="Arial" w:hAnsi="Arial"/>
          <w:lang w:val="en-US"/>
        </w:rPr>
        <w:t>, explained Dr. Frank Heislitz, CEO of Freudenberg Performance Materials.</w:t>
      </w:r>
      <w:bookmarkStart w:id="2" w:name="_GoBack"/>
      <w:bookmarkEnd w:id="2"/>
    </w:p>
    <w:p w14:paraId="4B4C4B36" w14:textId="77777777" w:rsidR="00722CE4" w:rsidRDefault="00722CE4" w:rsidP="00722CE4">
      <w:pPr>
        <w:pStyle w:val="KeinAbsatzformat"/>
        <w:spacing w:line="360" w:lineRule="auto"/>
        <w:jc w:val="both"/>
        <w:rPr>
          <w:rFonts w:ascii="Arial" w:hAnsi="Arial"/>
          <w:lang w:val="en-US"/>
        </w:rPr>
      </w:pPr>
    </w:p>
    <w:p w14:paraId="6E37F6F2" w14:textId="48EE345A" w:rsidR="00722CE4" w:rsidRPr="00A32BAE" w:rsidRDefault="00722CE4" w:rsidP="00722CE4">
      <w:pPr>
        <w:pStyle w:val="KeinAbsatzformat"/>
        <w:spacing w:line="360" w:lineRule="auto"/>
        <w:jc w:val="both"/>
        <w:rPr>
          <w:rFonts w:ascii="Arial" w:hAnsi="Arial"/>
          <w:b/>
          <w:lang w:val="en-US"/>
        </w:rPr>
      </w:pPr>
      <w:r w:rsidRPr="00722CE4">
        <w:rPr>
          <w:rFonts w:ascii="Arial" w:hAnsi="Arial"/>
          <w:lang w:val="en-US"/>
        </w:rPr>
        <w:t>The company will closely monitor the development of raw material costs and will review the situation together with its customers in 2019.</w:t>
      </w:r>
    </w:p>
    <w:p w14:paraId="52D134B2" w14:textId="77777777" w:rsidR="00D74E43" w:rsidRPr="00A32BAE" w:rsidRDefault="00D74E43" w:rsidP="00D74E43">
      <w:pPr>
        <w:jc w:val="both"/>
        <w:rPr>
          <w:rFonts w:ascii="Arial" w:hAnsi="Arial" w:cs="MinionPro-Regular"/>
          <w:color w:val="000000"/>
          <w:lang w:val="en-US"/>
        </w:rPr>
      </w:pPr>
    </w:p>
    <w:p w14:paraId="3EDF6D47" w14:textId="77777777" w:rsidR="00F45914" w:rsidRPr="00A32BAE" w:rsidRDefault="00F45914" w:rsidP="00F45914">
      <w:pPr>
        <w:pStyle w:val="Headline0"/>
        <w:spacing w:line="240" w:lineRule="auto"/>
        <w:ind w:right="-1737"/>
        <w:jc w:val="both"/>
        <w:rPr>
          <w:rFonts w:ascii="Arial" w:hAnsi="Arial" w:cs="Arial"/>
          <w:caps w:val="0"/>
          <w:color w:val="000000"/>
          <w:sz w:val="24"/>
          <w:szCs w:val="24"/>
          <w:lang w:val="en-US"/>
        </w:rPr>
      </w:pPr>
    </w:p>
    <w:p w14:paraId="1C7003C1" w14:textId="77777777" w:rsidR="004648EA" w:rsidRPr="00A32BAE" w:rsidRDefault="00F45914" w:rsidP="004648EA">
      <w:pPr>
        <w:pStyle w:val="Headline0"/>
        <w:spacing w:line="240" w:lineRule="auto"/>
        <w:ind w:right="-1737"/>
        <w:jc w:val="both"/>
        <w:rPr>
          <w:rFonts w:ascii="Arial" w:hAnsi="Arial" w:cs="Arial"/>
          <w:caps w:val="0"/>
          <w:color w:val="000000"/>
          <w:sz w:val="24"/>
          <w:szCs w:val="24"/>
          <w:lang w:val="en-US"/>
        </w:rPr>
      </w:pPr>
      <w:r w:rsidRPr="00A32BAE">
        <w:rPr>
          <w:rFonts w:ascii="Arial" w:hAnsi="Arial" w:cs="Arial"/>
          <w:caps w:val="0"/>
          <w:color w:val="000000"/>
          <w:sz w:val="24"/>
          <w:szCs w:val="24"/>
          <w:lang w:val="en-US"/>
        </w:rPr>
        <w:br w:type="column"/>
      </w:r>
      <w:r w:rsidR="004648EA" w:rsidRPr="00A32BAE">
        <w:rPr>
          <w:rFonts w:ascii="Arial" w:hAnsi="Arial" w:cs="Arial"/>
          <w:caps w:val="0"/>
          <w:color w:val="000000"/>
          <w:sz w:val="24"/>
          <w:szCs w:val="24"/>
          <w:lang w:val="en-US"/>
        </w:rPr>
        <w:lastRenderedPageBreak/>
        <w:t>Contact for media inquiries</w:t>
      </w:r>
    </w:p>
    <w:p w14:paraId="104CB71E" w14:textId="77777777" w:rsidR="004648EA" w:rsidRPr="00A32BAE" w:rsidRDefault="004648EA" w:rsidP="004648EA">
      <w:pPr>
        <w:pStyle w:val="KeinAbsatzformat"/>
        <w:jc w:val="both"/>
        <w:rPr>
          <w:lang w:val="en-US"/>
        </w:rPr>
      </w:pPr>
    </w:p>
    <w:p w14:paraId="6A19AF9F" w14:textId="77777777" w:rsidR="004648EA" w:rsidRPr="00217266" w:rsidRDefault="004648EA" w:rsidP="004648EA">
      <w:pPr>
        <w:pStyle w:val="Headline0"/>
        <w:spacing w:line="240" w:lineRule="auto"/>
        <w:ind w:right="-1737"/>
        <w:jc w:val="both"/>
        <w:rPr>
          <w:rFonts w:ascii="Arial" w:hAnsi="Arial" w:cs="Arial"/>
          <w:bCs w:val="0"/>
          <w:caps w:val="0"/>
          <w:color w:val="000000"/>
          <w:sz w:val="20"/>
          <w:szCs w:val="20"/>
        </w:rPr>
      </w:pPr>
      <w:r w:rsidRPr="00A32BAE">
        <w:rPr>
          <w:rFonts w:ascii="Arial" w:hAnsi="Arial" w:cs="Arial"/>
          <w:bCs w:val="0"/>
          <w:caps w:val="0"/>
          <w:color w:val="000000"/>
          <w:sz w:val="20"/>
          <w:szCs w:val="20"/>
          <w:lang w:val="en-US"/>
        </w:rPr>
        <w:t xml:space="preserve">Freudenberg Performance Materials Holding SE &amp; Co. </w:t>
      </w:r>
      <w:r w:rsidRPr="00217266">
        <w:rPr>
          <w:rFonts w:ascii="Arial" w:hAnsi="Arial" w:cs="Arial"/>
          <w:bCs w:val="0"/>
          <w:caps w:val="0"/>
          <w:color w:val="000000"/>
          <w:sz w:val="20"/>
          <w:szCs w:val="20"/>
        </w:rPr>
        <w:t>KG</w:t>
      </w:r>
    </w:p>
    <w:p w14:paraId="767349AA"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p>
    <w:p w14:paraId="3FDDF5F8"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r w:rsidRPr="00217266">
        <w:rPr>
          <w:rFonts w:ascii="Arial" w:hAnsi="Arial" w:cs="Arial"/>
          <w:b w:val="0"/>
          <w:caps w:val="0"/>
          <w:color w:val="000000"/>
          <w:sz w:val="20"/>
          <w:szCs w:val="20"/>
        </w:rPr>
        <w:t>Holger Steingraeber, Director Global Communications</w:t>
      </w:r>
    </w:p>
    <w:p w14:paraId="413204A2"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r w:rsidRPr="00217266">
        <w:rPr>
          <w:rFonts w:ascii="Arial" w:hAnsi="Arial" w:cs="Arial"/>
          <w:b w:val="0"/>
          <w:caps w:val="0"/>
          <w:color w:val="000000"/>
          <w:sz w:val="20"/>
          <w:szCs w:val="20"/>
        </w:rPr>
        <w:t>Höhnerweg 2-4 / 69469 Weinheim / Germany</w:t>
      </w:r>
    </w:p>
    <w:p w14:paraId="36E89704" w14:textId="77777777" w:rsidR="004648EA" w:rsidRPr="00A32BAE" w:rsidRDefault="004648EA" w:rsidP="004648EA">
      <w:pPr>
        <w:pStyle w:val="Headline0"/>
        <w:spacing w:line="240" w:lineRule="auto"/>
        <w:ind w:right="-1737"/>
        <w:jc w:val="both"/>
        <w:rPr>
          <w:rFonts w:ascii="Arial" w:hAnsi="Arial" w:cs="Arial"/>
          <w:b w:val="0"/>
          <w:caps w:val="0"/>
          <w:color w:val="000000"/>
          <w:sz w:val="20"/>
          <w:szCs w:val="20"/>
          <w:lang w:val="en-US"/>
        </w:rPr>
      </w:pPr>
      <w:r w:rsidRPr="00A32BAE">
        <w:rPr>
          <w:rFonts w:ascii="Arial" w:hAnsi="Arial" w:cs="Arial"/>
          <w:b w:val="0"/>
          <w:caps w:val="0"/>
          <w:color w:val="000000"/>
          <w:sz w:val="20"/>
          <w:szCs w:val="20"/>
          <w:lang w:val="en-US"/>
        </w:rPr>
        <w:t xml:space="preserve">Phone +49 6201 80 6640 </w:t>
      </w:r>
    </w:p>
    <w:p w14:paraId="13F637F7" w14:textId="77777777" w:rsidR="004648EA" w:rsidRPr="00A32BAE" w:rsidRDefault="004648EA" w:rsidP="004648EA">
      <w:pPr>
        <w:pStyle w:val="Headline0"/>
        <w:spacing w:line="240" w:lineRule="auto"/>
        <w:ind w:right="-1737"/>
        <w:jc w:val="both"/>
        <w:rPr>
          <w:rFonts w:ascii="Arial" w:hAnsi="Arial" w:cs="Arial"/>
          <w:b w:val="0"/>
          <w:caps w:val="0"/>
          <w:color w:val="000000"/>
          <w:sz w:val="20"/>
          <w:szCs w:val="20"/>
          <w:lang w:val="en-US"/>
        </w:rPr>
      </w:pPr>
      <w:r w:rsidRPr="00A32BAE">
        <w:rPr>
          <w:rFonts w:ascii="Arial" w:hAnsi="Arial" w:cs="Arial"/>
          <w:b w:val="0"/>
          <w:caps w:val="0"/>
          <w:color w:val="000000"/>
          <w:sz w:val="20"/>
          <w:szCs w:val="20"/>
          <w:lang w:val="en-US"/>
        </w:rPr>
        <w:t>Holger.Steingraeber@freudenberg-pm.com</w:t>
      </w:r>
    </w:p>
    <w:p w14:paraId="67CDCB74" w14:textId="77777777" w:rsidR="004648EA" w:rsidRPr="00A32BAE" w:rsidRDefault="004648EA" w:rsidP="004648EA">
      <w:pPr>
        <w:pStyle w:val="KeinAbsatzformat"/>
        <w:spacing w:line="240" w:lineRule="auto"/>
        <w:ind w:right="-1737"/>
        <w:jc w:val="both"/>
        <w:rPr>
          <w:rFonts w:ascii="Arial" w:hAnsi="Arial" w:cs="Arial"/>
          <w:sz w:val="20"/>
          <w:szCs w:val="20"/>
          <w:lang w:val="en-US"/>
        </w:rPr>
      </w:pPr>
      <w:r w:rsidRPr="00A32BAE">
        <w:rPr>
          <w:rFonts w:ascii="Arial" w:hAnsi="Arial" w:cs="Arial"/>
          <w:sz w:val="20"/>
          <w:szCs w:val="20"/>
          <w:lang w:val="en-US"/>
        </w:rPr>
        <w:t>www.freudenberg-pm.com</w:t>
      </w:r>
    </w:p>
    <w:p w14:paraId="5D032157" w14:textId="77777777" w:rsidR="004648EA" w:rsidRPr="00A32BAE" w:rsidRDefault="004648EA" w:rsidP="004648EA">
      <w:pPr>
        <w:pStyle w:val="KeinAbsatzformat"/>
        <w:spacing w:line="240" w:lineRule="auto"/>
        <w:ind w:right="-1737"/>
        <w:jc w:val="both"/>
        <w:rPr>
          <w:rFonts w:ascii="Arial" w:hAnsi="Arial" w:cs="Arial"/>
          <w:sz w:val="20"/>
          <w:szCs w:val="20"/>
          <w:lang w:val="en-US"/>
        </w:rPr>
      </w:pPr>
    </w:p>
    <w:p w14:paraId="5C22FEA4" w14:textId="77777777" w:rsidR="004648EA" w:rsidRPr="00A32BAE" w:rsidRDefault="004648EA" w:rsidP="004648EA">
      <w:pPr>
        <w:pStyle w:val="Headline0"/>
        <w:spacing w:line="240" w:lineRule="auto"/>
        <w:ind w:right="-1737"/>
        <w:jc w:val="both"/>
        <w:rPr>
          <w:rFonts w:ascii="Arial" w:hAnsi="Arial" w:cs="Arial"/>
          <w:b w:val="0"/>
          <w:caps w:val="0"/>
          <w:color w:val="000000"/>
          <w:sz w:val="20"/>
          <w:szCs w:val="20"/>
          <w:lang w:val="en-US"/>
        </w:rPr>
      </w:pPr>
      <w:r w:rsidRPr="00A32BAE">
        <w:rPr>
          <w:rFonts w:ascii="Arial" w:hAnsi="Arial" w:cs="Arial"/>
          <w:b w:val="0"/>
          <w:caps w:val="0"/>
          <w:color w:val="000000"/>
          <w:sz w:val="20"/>
          <w:szCs w:val="20"/>
          <w:lang w:val="en-US"/>
        </w:rPr>
        <w:t>Katrin Böttcher, Manager Global Communications</w:t>
      </w:r>
    </w:p>
    <w:p w14:paraId="458FB2F8"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r w:rsidRPr="00217266">
        <w:rPr>
          <w:rFonts w:ascii="Arial" w:hAnsi="Arial" w:cs="Arial"/>
          <w:b w:val="0"/>
          <w:caps w:val="0"/>
          <w:color w:val="000000"/>
          <w:sz w:val="20"/>
          <w:szCs w:val="20"/>
        </w:rPr>
        <w:t>Höhnerweg 2-4 / 69469 Weinheim / Germany</w:t>
      </w:r>
    </w:p>
    <w:p w14:paraId="34D1A252"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r w:rsidRPr="00217266">
        <w:rPr>
          <w:rFonts w:ascii="Arial" w:hAnsi="Arial" w:cs="Arial"/>
          <w:b w:val="0"/>
          <w:caps w:val="0"/>
          <w:color w:val="000000"/>
          <w:sz w:val="20"/>
          <w:szCs w:val="20"/>
        </w:rPr>
        <w:t xml:space="preserve">Phone +49 6201 80 5977 </w:t>
      </w:r>
    </w:p>
    <w:p w14:paraId="694CEF8A" w14:textId="77777777" w:rsidR="004648EA" w:rsidRPr="00217266" w:rsidRDefault="004648EA" w:rsidP="004648EA">
      <w:pPr>
        <w:pStyle w:val="Headline0"/>
        <w:spacing w:line="240" w:lineRule="auto"/>
        <w:ind w:right="-1737"/>
        <w:jc w:val="both"/>
        <w:rPr>
          <w:rFonts w:ascii="Arial" w:hAnsi="Arial" w:cs="Arial"/>
          <w:b w:val="0"/>
          <w:caps w:val="0"/>
          <w:color w:val="000000"/>
          <w:sz w:val="20"/>
          <w:szCs w:val="20"/>
        </w:rPr>
      </w:pPr>
      <w:r w:rsidRPr="00217266">
        <w:rPr>
          <w:rFonts w:ascii="Arial" w:hAnsi="Arial" w:cs="Arial"/>
          <w:b w:val="0"/>
          <w:caps w:val="0"/>
          <w:color w:val="000000"/>
          <w:sz w:val="20"/>
          <w:szCs w:val="20"/>
        </w:rPr>
        <w:t>Katrin.Boettcher@freudenberg-pm.com</w:t>
      </w:r>
    </w:p>
    <w:p w14:paraId="478E7379" w14:textId="77777777" w:rsidR="004648EA" w:rsidRPr="00A32BAE" w:rsidRDefault="004648EA" w:rsidP="004648EA">
      <w:pPr>
        <w:pStyle w:val="KeinAbsatzformat"/>
        <w:spacing w:line="240" w:lineRule="auto"/>
        <w:ind w:right="-1737"/>
        <w:jc w:val="both"/>
        <w:rPr>
          <w:rFonts w:ascii="Arial" w:hAnsi="Arial" w:cs="Arial"/>
          <w:sz w:val="20"/>
          <w:szCs w:val="20"/>
          <w:lang w:val="en-US"/>
        </w:rPr>
      </w:pPr>
      <w:r w:rsidRPr="00A32BAE">
        <w:rPr>
          <w:rFonts w:ascii="Arial" w:hAnsi="Arial" w:cs="Arial"/>
          <w:sz w:val="20"/>
          <w:szCs w:val="20"/>
          <w:lang w:val="en-US"/>
        </w:rPr>
        <w:t xml:space="preserve">www.freudenberg-pm.com </w:t>
      </w:r>
    </w:p>
    <w:p w14:paraId="3EF0C9D7" w14:textId="77777777" w:rsidR="004648EA" w:rsidRPr="00A32BAE" w:rsidRDefault="004648EA" w:rsidP="004648EA">
      <w:pPr>
        <w:pStyle w:val="KeinAbsatzformat"/>
        <w:jc w:val="both"/>
        <w:rPr>
          <w:rFonts w:ascii="Arial" w:hAnsi="Arial" w:cs="Arial"/>
          <w:lang w:val="en-US"/>
        </w:rPr>
      </w:pPr>
    </w:p>
    <w:p w14:paraId="367C11A0" w14:textId="77777777" w:rsidR="004648EA" w:rsidRPr="00A32BAE" w:rsidRDefault="004648EA" w:rsidP="004648EA">
      <w:pPr>
        <w:pStyle w:val="Headline0"/>
        <w:spacing w:line="240" w:lineRule="auto"/>
        <w:rPr>
          <w:rFonts w:ascii="Arial" w:hAnsi="Arial" w:cs="Arial"/>
          <w:b w:val="0"/>
          <w:bCs w:val="0"/>
          <w:caps w:val="0"/>
          <w:color w:val="000000"/>
          <w:sz w:val="20"/>
          <w:szCs w:val="20"/>
          <w:lang w:val="en-US"/>
        </w:rPr>
      </w:pPr>
      <w:r w:rsidRPr="00A32BAE">
        <w:rPr>
          <w:rFonts w:ascii="Arial" w:hAnsi="Arial" w:cs="Arial"/>
          <w:caps w:val="0"/>
          <w:color w:val="000000"/>
          <w:sz w:val="20"/>
          <w:szCs w:val="20"/>
          <w:lang w:val="en-US"/>
        </w:rPr>
        <w:t>About Freudenberg Performance Materials</w:t>
      </w:r>
    </w:p>
    <w:p w14:paraId="50BCFCC4" w14:textId="77777777" w:rsidR="004648EA" w:rsidRPr="00A32BAE" w:rsidRDefault="004648EA" w:rsidP="004648EA">
      <w:pPr>
        <w:rPr>
          <w:rFonts w:ascii="Arial" w:hAnsi="Arial" w:cs="Arial"/>
          <w:sz w:val="20"/>
          <w:szCs w:val="20"/>
          <w:lang w:val="en-US"/>
        </w:rPr>
      </w:pPr>
      <w:r w:rsidRPr="00A32BAE">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Interiors,</w:t>
      </w:r>
      <w:r w:rsidRPr="00A32BAE">
        <w:rPr>
          <w:rFonts w:ascii="Arial" w:hAnsi="Arial" w:cs="Arial"/>
          <w:color w:val="00B050"/>
          <w:sz w:val="20"/>
          <w:szCs w:val="20"/>
          <w:lang w:val="en-US"/>
        </w:rPr>
        <w:t xml:space="preserve"> </w:t>
      </w:r>
      <w:r w:rsidRPr="00A32BAE">
        <w:rPr>
          <w:rFonts w:ascii="Arial" w:hAnsi="Arial" w:cs="Arial"/>
          <w:sz w:val="20"/>
          <w:szCs w:val="20"/>
          <w:lang w:val="en-US"/>
        </w:rPr>
        <w:t xml:space="preserve">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t>
      </w:r>
      <w:hyperlink r:id="rId11" w:history="1">
        <w:r w:rsidRPr="00A32BAE">
          <w:rPr>
            <w:rStyle w:val="Hyperlink"/>
            <w:rFonts w:ascii="Arial" w:hAnsi="Arial" w:cs="Arial"/>
            <w:sz w:val="20"/>
            <w:szCs w:val="20"/>
            <w:lang w:val="en-US"/>
          </w:rPr>
          <w:t>www.freudenberg-pm.com</w:t>
        </w:r>
      </w:hyperlink>
    </w:p>
    <w:p w14:paraId="7D39DCA4" w14:textId="77777777" w:rsidR="004648EA" w:rsidRPr="00A32BAE" w:rsidRDefault="004648EA" w:rsidP="004648EA">
      <w:pPr>
        <w:rPr>
          <w:rFonts w:ascii="Arial" w:hAnsi="Arial" w:cs="Arial"/>
          <w:sz w:val="20"/>
          <w:szCs w:val="20"/>
          <w:lang w:val="en-US"/>
        </w:rPr>
      </w:pPr>
      <w:r w:rsidRPr="00A32BAE">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2" w:history="1">
        <w:r w:rsidRPr="00A32BAE">
          <w:rPr>
            <w:rStyle w:val="Hyperlink"/>
            <w:rFonts w:ascii="Arial" w:hAnsi="Arial" w:cs="Arial"/>
            <w:sz w:val="20"/>
            <w:szCs w:val="20"/>
            <w:lang w:val="en-US"/>
          </w:rPr>
          <w:t>www.freudenberg.com</w:t>
        </w:r>
      </w:hyperlink>
    </w:p>
    <w:p w14:paraId="2FD27FEE" w14:textId="77777777" w:rsidR="004648EA" w:rsidRPr="00A32BAE" w:rsidRDefault="004648EA" w:rsidP="004648EA">
      <w:pPr>
        <w:pStyle w:val="Headline0"/>
        <w:spacing w:line="240" w:lineRule="auto"/>
        <w:ind w:right="-1737"/>
        <w:rPr>
          <w:rFonts w:ascii="Arial" w:hAnsi="Arial" w:cs="Arial"/>
          <w:lang w:val="en-US"/>
        </w:rPr>
      </w:pPr>
    </w:p>
    <w:p w14:paraId="3982AD25" w14:textId="77777777" w:rsidR="004648EA" w:rsidRPr="00A32BAE" w:rsidRDefault="004648EA" w:rsidP="004648EA">
      <w:pPr>
        <w:pStyle w:val="Headline0"/>
        <w:spacing w:line="240" w:lineRule="auto"/>
        <w:ind w:right="-1737"/>
        <w:jc w:val="both"/>
        <w:rPr>
          <w:rFonts w:hint="eastAsia"/>
          <w:lang w:val="en-US"/>
        </w:rPr>
      </w:pPr>
    </w:p>
    <w:p w14:paraId="65393C8E" w14:textId="77777777" w:rsidR="00560A56" w:rsidRPr="00A32BAE" w:rsidRDefault="00560A56" w:rsidP="004648EA">
      <w:pPr>
        <w:pStyle w:val="Headline0"/>
        <w:spacing w:line="240" w:lineRule="auto"/>
        <w:ind w:right="-1737"/>
        <w:jc w:val="both"/>
        <w:rPr>
          <w:rFonts w:ascii="Arial" w:hAnsi="Arial" w:cs="Arial"/>
          <w:noProof/>
          <w:lang w:val="en-US"/>
        </w:rPr>
      </w:pPr>
    </w:p>
    <w:sectPr w:rsidR="00560A56" w:rsidRPr="00A32BAE"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682A7" w16cid:durableId="1DABF3D2"/>
  <w16cid:commentId w16cid:paraId="5DBF3E8C" w16cid:durableId="1DABF3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1F815" w14:textId="77777777" w:rsidR="003E43BD" w:rsidRDefault="003E43BD" w:rsidP="000D6FD1">
      <w:r>
        <w:separator/>
      </w:r>
    </w:p>
  </w:endnote>
  <w:endnote w:type="continuationSeparator" w:id="0">
    <w:p w14:paraId="4A651EE6" w14:textId="77777777" w:rsidR="003E43BD" w:rsidRDefault="003E43BD" w:rsidP="000D6FD1">
      <w:r>
        <w:continuationSeparator/>
      </w:r>
    </w:p>
  </w:endnote>
  <w:endnote w:type="continuationNotice" w:id="1">
    <w:p w14:paraId="72A39D75" w14:textId="77777777" w:rsidR="003E43BD" w:rsidRDefault="003E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ECDB" w14:textId="70B5281C" w:rsidR="003E43BD" w:rsidRPr="003A2943" w:rsidRDefault="003E43BD" w:rsidP="003A2943">
    <w:pPr>
      <w:pStyle w:val="Fuzeile"/>
      <w:tabs>
        <w:tab w:val="clear" w:pos="9072"/>
        <w:tab w:val="right" w:pos="9781"/>
      </w:tabs>
      <w:rPr>
        <w:rFonts w:ascii="Arial" w:hAnsi="Arial" w:cs="Arial"/>
        <w:sz w:val="20"/>
        <w:szCs w:val="20"/>
      </w:rPr>
    </w:pPr>
    <w:r>
      <w:rPr>
        <w:rFonts w:ascii="Arial" w:hAnsi="Arial"/>
        <w:sz w:val="20"/>
        <w:szCs w:val="20"/>
      </w:rPr>
      <w:tab/>
    </w:r>
    <w:r>
      <w:rPr>
        <w:rFonts w:ascii="Arial" w:hAnsi="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920045">
      <w:rPr>
        <w:rFonts w:ascii="Arial" w:hAnsi="Arial" w:cs="Arial"/>
        <w:noProof/>
        <w:sz w:val="20"/>
        <w:szCs w:val="20"/>
      </w:rPr>
      <w:t>1</w:t>
    </w:r>
    <w:r w:rsidRPr="003A2943">
      <w:rPr>
        <w:rFonts w:ascii="Arial" w:hAnsi="Arial" w:cs="Arial"/>
        <w:sz w:val="20"/>
        <w:szCs w:val="20"/>
      </w:rPr>
      <w:fldChar w:fldCharType="end"/>
    </w:r>
    <w:r>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504CD" w14:textId="77777777" w:rsidR="003E43BD" w:rsidRDefault="003E43BD" w:rsidP="000D6FD1">
      <w:r>
        <w:separator/>
      </w:r>
    </w:p>
  </w:footnote>
  <w:footnote w:type="continuationSeparator" w:id="0">
    <w:p w14:paraId="72707E57" w14:textId="77777777" w:rsidR="003E43BD" w:rsidRDefault="003E43BD" w:rsidP="000D6FD1">
      <w:r>
        <w:continuationSeparator/>
      </w:r>
    </w:p>
  </w:footnote>
  <w:footnote w:type="continuationNotice" w:id="1">
    <w:p w14:paraId="38D77AD0" w14:textId="77777777" w:rsidR="003E43BD" w:rsidRDefault="003E43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1278" w14:textId="77777777" w:rsidR="003E43BD" w:rsidRDefault="003E43BD">
    <w:pPr>
      <w:pStyle w:val="Kopfzeile"/>
    </w:pPr>
    <w:r>
      <w:rPr>
        <w:noProof/>
        <w:lang w:eastAsia="zh-CN"/>
      </w:rPr>
      <w:drawing>
        <wp:anchor distT="0" distB="0" distL="114300" distR="114300" simplePos="0" relativeHeight="251658240" behindDoc="0" locked="0" layoutInCell="1" allowOverlap="1" wp14:anchorId="48D75B34" wp14:editId="08D2ABA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E98"/>
    <w:multiLevelType w:val="hybridMultilevel"/>
    <w:tmpl w:val="CFEC4EC4"/>
    <w:lvl w:ilvl="0" w:tplc="16EA6A36">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21CB"/>
    <w:rsid w:val="0002479B"/>
    <w:rsid w:val="00025CC6"/>
    <w:rsid w:val="00031E12"/>
    <w:rsid w:val="00035267"/>
    <w:rsid w:val="00036AEF"/>
    <w:rsid w:val="000444E9"/>
    <w:rsid w:val="000445AA"/>
    <w:rsid w:val="00052C10"/>
    <w:rsid w:val="00060F6E"/>
    <w:rsid w:val="00065C90"/>
    <w:rsid w:val="000859D8"/>
    <w:rsid w:val="00085AF4"/>
    <w:rsid w:val="000916F3"/>
    <w:rsid w:val="000D4259"/>
    <w:rsid w:val="000D6FD1"/>
    <w:rsid w:val="000E228D"/>
    <w:rsid w:val="000E5B18"/>
    <w:rsid w:val="00105570"/>
    <w:rsid w:val="0013089B"/>
    <w:rsid w:val="00147428"/>
    <w:rsid w:val="00157CD5"/>
    <w:rsid w:val="001722B4"/>
    <w:rsid w:val="00176550"/>
    <w:rsid w:val="00187C75"/>
    <w:rsid w:val="001A26EE"/>
    <w:rsid w:val="001A7E91"/>
    <w:rsid w:val="001B4201"/>
    <w:rsid w:val="001B6797"/>
    <w:rsid w:val="00217266"/>
    <w:rsid w:val="00262201"/>
    <w:rsid w:val="002916E4"/>
    <w:rsid w:val="00292C55"/>
    <w:rsid w:val="002C4240"/>
    <w:rsid w:val="002D0CD0"/>
    <w:rsid w:val="002E4D07"/>
    <w:rsid w:val="002E59E9"/>
    <w:rsid w:val="00306AEE"/>
    <w:rsid w:val="00313644"/>
    <w:rsid w:val="00321BC5"/>
    <w:rsid w:val="00323D5F"/>
    <w:rsid w:val="0033574D"/>
    <w:rsid w:val="003527B9"/>
    <w:rsid w:val="00353D71"/>
    <w:rsid w:val="00354454"/>
    <w:rsid w:val="00371571"/>
    <w:rsid w:val="003730A6"/>
    <w:rsid w:val="00380862"/>
    <w:rsid w:val="003868F1"/>
    <w:rsid w:val="00396682"/>
    <w:rsid w:val="003A24BD"/>
    <w:rsid w:val="003A2943"/>
    <w:rsid w:val="003C2490"/>
    <w:rsid w:val="003E2DD8"/>
    <w:rsid w:val="003E43BD"/>
    <w:rsid w:val="0040178C"/>
    <w:rsid w:val="004242A6"/>
    <w:rsid w:val="004319DF"/>
    <w:rsid w:val="004332DA"/>
    <w:rsid w:val="00436CC2"/>
    <w:rsid w:val="00450597"/>
    <w:rsid w:val="00460A1A"/>
    <w:rsid w:val="004648EA"/>
    <w:rsid w:val="00482853"/>
    <w:rsid w:val="004842CE"/>
    <w:rsid w:val="00494094"/>
    <w:rsid w:val="00497477"/>
    <w:rsid w:val="004A039C"/>
    <w:rsid w:val="004A070E"/>
    <w:rsid w:val="004A0B5E"/>
    <w:rsid w:val="005108FD"/>
    <w:rsid w:val="00520A15"/>
    <w:rsid w:val="00531A67"/>
    <w:rsid w:val="0054502B"/>
    <w:rsid w:val="00545E26"/>
    <w:rsid w:val="00560A56"/>
    <w:rsid w:val="005618C3"/>
    <w:rsid w:val="005632D1"/>
    <w:rsid w:val="005818EC"/>
    <w:rsid w:val="005B2F7B"/>
    <w:rsid w:val="005C19E3"/>
    <w:rsid w:val="005C5024"/>
    <w:rsid w:val="005E46BF"/>
    <w:rsid w:val="005E6F65"/>
    <w:rsid w:val="00604DEE"/>
    <w:rsid w:val="00610B51"/>
    <w:rsid w:val="00620284"/>
    <w:rsid w:val="00622AD7"/>
    <w:rsid w:val="006253CE"/>
    <w:rsid w:val="006302DF"/>
    <w:rsid w:val="00636504"/>
    <w:rsid w:val="00643FAC"/>
    <w:rsid w:val="006530A8"/>
    <w:rsid w:val="00672618"/>
    <w:rsid w:val="00691310"/>
    <w:rsid w:val="006961CD"/>
    <w:rsid w:val="006A1D49"/>
    <w:rsid w:val="006A30DC"/>
    <w:rsid w:val="006F1E53"/>
    <w:rsid w:val="00705B07"/>
    <w:rsid w:val="00710DD6"/>
    <w:rsid w:val="00722CE4"/>
    <w:rsid w:val="007232FA"/>
    <w:rsid w:val="00737609"/>
    <w:rsid w:val="00744347"/>
    <w:rsid w:val="00765E9B"/>
    <w:rsid w:val="00770748"/>
    <w:rsid w:val="0077761F"/>
    <w:rsid w:val="007942F7"/>
    <w:rsid w:val="007B1CEE"/>
    <w:rsid w:val="007B3E1D"/>
    <w:rsid w:val="007B43F7"/>
    <w:rsid w:val="007B5A95"/>
    <w:rsid w:val="007C39C9"/>
    <w:rsid w:val="007D622E"/>
    <w:rsid w:val="0080663B"/>
    <w:rsid w:val="00852247"/>
    <w:rsid w:val="00854C32"/>
    <w:rsid w:val="008577FB"/>
    <w:rsid w:val="00885142"/>
    <w:rsid w:val="008A3D12"/>
    <w:rsid w:val="008C1543"/>
    <w:rsid w:val="0090514D"/>
    <w:rsid w:val="00911A23"/>
    <w:rsid w:val="00920045"/>
    <w:rsid w:val="009216C4"/>
    <w:rsid w:val="009221FB"/>
    <w:rsid w:val="00944D74"/>
    <w:rsid w:val="0096478C"/>
    <w:rsid w:val="00984E72"/>
    <w:rsid w:val="009976E0"/>
    <w:rsid w:val="009A32ED"/>
    <w:rsid w:val="009A59F4"/>
    <w:rsid w:val="009D27C2"/>
    <w:rsid w:val="009F2227"/>
    <w:rsid w:val="00A02869"/>
    <w:rsid w:val="00A13D67"/>
    <w:rsid w:val="00A17C86"/>
    <w:rsid w:val="00A23264"/>
    <w:rsid w:val="00A32BAE"/>
    <w:rsid w:val="00A67884"/>
    <w:rsid w:val="00A76563"/>
    <w:rsid w:val="00A8216F"/>
    <w:rsid w:val="00A918BE"/>
    <w:rsid w:val="00A92161"/>
    <w:rsid w:val="00AD07A4"/>
    <w:rsid w:val="00AE696E"/>
    <w:rsid w:val="00AF286D"/>
    <w:rsid w:val="00AF66A5"/>
    <w:rsid w:val="00B07AE9"/>
    <w:rsid w:val="00B30655"/>
    <w:rsid w:val="00B35F12"/>
    <w:rsid w:val="00B47187"/>
    <w:rsid w:val="00B54C58"/>
    <w:rsid w:val="00B57DE7"/>
    <w:rsid w:val="00B731AA"/>
    <w:rsid w:val="00B800A3"/>
    <w:rsid w:val="00BB3436"/>
    <w:rsid w:val="00BB722C"/>
    <w:rsid w:val="00BC66E5"/>
    <w:rsid w:val="00BD013A"/>
    <w:rsid w:val="00BF173B"/>
    <w:rsid w:val="00C05DBC"/>
    <w:rsid w:val="00C53F57"/>
    <w:rsid w:val="00C632BE"/>
    <w:rsid w:val="00C65A0F"/>
    <w:rsid w:val="00C778AD"/>
    <w:rsid w:val="00C8189B"/>
    <w:rsid w:val="00C86C3C"/>
    <w:rsid w:val="00CA72BD"/>
    <w:rsid w:val="00CA7D2F"/>
    <w:rsid w:val="00CB1903"/>
    <w:rsid w:val="00CE6EE6"/>
    <w:rsid w:val="00CF104E"/>
    <w:rsid w:val="00CF16CB"/>
    <w:rsid w:val="00D20B1D"/>
    <w:rsid w:val="00D2240D"/>
    <w:rsid w:val="00D30EE5"/>
    <w:rsid w:val="00D67BE7"/>
    <w:rsid w:val="00D74E43"/>
    <w:rsid w:val="00D856E0"/>
    <w:rsid w:val="00D91D10"/>
    <w:rsid w:val="00D9706A"/>
    <w:rsid w:val="00DC09A6"/>
    <w:rsid w:val="00DC3921"/>
    <w:rsid w:val="00DD07D1"/>
    <w:rsid w:val="00DD3FEC"/>
    <w:rsid w:val="00DD5D3C"/>
    <w:rsid w:val="00DE1986"/>
    <w:rsid w:val="00DF1F9E"/>
    <w:rsid w:val="00DF346E"/>
    <w:rsid w:val="00E14C79"/>
    <w:rsid w:val="00E150DC"/>
    <w:rsid w:val="00E17056"/>
    <w:rsid w:val="00E1761C"/>
    <w:rsid w:val="00E454A2"/>
    <w:rsid w:val="00E51CDF"/>
    <w:rsid w:val="00E752D3"/>
    <w:rsid w:val="00E81ADF"/>
    <w:rsid w:val="00E85B8A"/>
    <w:rsid w:val="00E93FFB"/>
    <w:rsid w:val="00E9438E"/>
    <w:rsid w:val="00E9731F"/>
    <w:rsid w:val="00EE5DA9"/>
    <w:rsid w:val="00EF5508"/>
    <w:rsid w:val="00F018C4"/>
    <w:rsid w:val="00F17762"/>
    <w:rsid w:val="00F45914"/>
    <w:rsid w:val="00F5560D"/>
    <w:rsid w:val="00F62663"/>
    <w:rsid w:val="00F6757A"/>
    <w:rsid w:val="00F81AA7"/>
    <w:rsid w:val="00FB5EF7"/>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C50D83"/>
  <w14:defaultImageDpi w14:val="300"/>
  <w15:docId w15:val="{92D1DE24-99E3-46AE-9E76-59805FC1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 w:type="character" w:styleId="Kommentarzeichen">
    <w:name w:val="annotation reference"/>
    <w:basedOn w:val="Absatz-Standardschriftart"/>
    <w:uiPriority w:val="99"/>
    <w:semiHidden/>
    <w:unhideWhenUsed/>
    <w:rsid w:val="002E59E9"/>
    <w:rPr>
      <w:sz w:val="16"/>
      <w:szCs w:val="16"/>
    </w:rPr>
  </w:style>
  <w:style w:type="paragraph" w:styleId="Kommentartext">
    <w:name w:val="annotation text"/>
    <w:basedOn w:val="Standard"/>
    <w:link w:val="KommentartextZchn"/>
    <w:uiPriority w:val="99"/>
    <w:semiHidden/>
    <w:unhideWhenUsed/>
    <w:rsid w:val="002E59E9"/>
    <w:rPr>
      <w:sz w:val="20"/>
      <w:szCs w:val="20"/>
    </w:rPr>
  </w:style>
  <w:style w:type="character" w:customStyle="1" w:styleId="KommentartextZchn">
    <w:name w:val="Kommentartext Zchn"/>
    <w:basedOn w:val="Absatz-Standardschriftart"/>
    <w:link w:val="Kommentartext"/>
    <w:uiPriority w:val="99"/>
    <w:semiHidden/>
    <w:rsid w:val="002E59E9"/>
    <w:rPr>
      <w:sz w:val="20"/>
      <w:szCs w:val="20"/>
    </w:rPr>
  </w:style>
  <w:style w:type="paragraph" w:styleId="Kommentarthema">
    <w:name w:val="annotation subject"/>
    <w:basedOn w:val="Kommentartext"/>
    <w:next w:val="Kommentartext"/>
    <w:link w:val="KommentarthemaZchn"/>
    <w:uiPriority w:val="99"/>
    <w:semiHidden/>
    <w:unhideWhenUsed/>
    <w:rsid w:val="002E59E9"/>
    <w:rPr>
      <w:b/>
      <w:bCs/>
    </w:rPr>
  </w:style>
  <w:style w:type="character" w:customStyle="1" w:styleId="KommentarthemaZchn">
    <w:name w:val="Kommentarthema Zchn"/>
    <w:basedOn w:val="KommentartextZchn"/>
    <w:link w:val="Kommentarthema"/>
    <w:uiPriority w:val="99"/>
    <w:semiHidden/>
    <w:rsid w:val="002E59E9"/>
    <w:rPr>
      <w:b/>
      <w:bCs/>
      <w:sz w:val="20"/>
      <w:szCs w:val="20"/>
    </w:rPr>
  </w:style>
  <w:style w:type="paragraph" w:styleId="berarbeitung">
    <w:name w:val="Revision"/>
    <w:hidden/>
    <w:uiPriority w:val="99"/>
    <w:semiHidden/>
    <w:rsid w:val="000E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A3F70CB1-B654-4023-96B7-BAF6D4C7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D5D8D09-30BB-4895-9773-45360791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2401</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2017-11-22T08:00:00Z</cp:lastPrinted>
  <dcterms:created xsi:type="dcterms:W3CDTF">2018-10-04T13:04:00Z</dcterms:created>
  <dcterms:modified xsi:type="dcterms:W3CDTF">2018-10-05T07:29:00Z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