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F9330" w14:textId="77777777" w:rsidR="00FD218D" w:rsidRPr="00375CA3" w:rsidRDefault="003948B8" w:rsidP="00384D19">
      <w:pPr>
        <w:pStyle w:val="Copy"/>
        <w:tabs>
          <w:tab w:val="right" w:pos="9781"/>
        </w:tabs>
        <w:spacing w:after="0" w:line="360" w:lineRule="auto"/>
        <w:jc w:val="both"/>
        <w:rPr>
          <w:rFonts w:cs="Arial"/>
          <w:b/>
          <w:caps/>
          <w:color w:val="auto"/>
          <w:sz w:val="32"/>
          <w:szCs w:val="32"/>
        </w:rPr>
      </w:pPr>
      <w:bookmarkStart w:id="0" w:name="_MacBuGuideStaticData_3101H"/>
      <w:bookmarkStart w:id="1" w:name="_MacBuGuideStaticData_1989H"/>
      <w:r w:rsidRPr="00375CA3">
        <w:rPr>
          <w:rFonts w:cs="Arial"/>
          <w:b/>
          <w:caps/>
          <w:color w:val="auto"/>
          <w:sz w:val="32"/>
          <w:szCs w:val="32"/>
        </w:rPr>
        <w:t>PRESS</w:t>
      </w:r>
      <w:r w:rsidR="006552AD" w:rsidRPr="00375CA3">
        <w:rPr>
          <w:rFonts w:cs="Arial"/>
          <w:b/>
          <w:caps/>
          <w:color w:val="auto"/>
          <w:sz w:val="32"/>
          <w:szCs w:val="32"/>
        </w:rPr>
        <w:t>emitteilung</w:t>
      </w:r>
    </w:p>
    <w:p w14:paraId="42AE68E9" w14:textId="77777777" w:rsidR="005848F2" w:rsidRPr="00375CA3" w:rsidRDefault="005848F2" w:rsidP="00384D19">
      <w:pPr>
        <w:pStyle w:val="Copy"/>
        <w:tabs>
          <w:tab w:val="right" w:pos="9781"/>
        </w:tabs>
        <w:spacing w:after="0" w:line="360" w:lineRule="auto"/>
        <w:jc w:val="both"/>
        <w:rPr>
          <w:rFonts w:cs="Arial"/>
          <w:caps/>
          <w:color w:val="auto"/>
          <w:sz w:val="32"/>
          <w:szCs w:val="32"/>
        </w:rPr>
      </w:pPr>
    </w:p>
    <w:p w14:paraId="37FB8FA2" w14:textId="77777777" w:rsidR="0096257E" w:rsidRPr="00375CA3" w:rsidRDefault="0096257E" w:rsidP="00384D19">
      <w:pPr>
        <w:spacing w:line="360" w:lineRule="auto"/>
        <w:jc w:val="both"/>
        <w:rPr>
          <w:rFonts w:ascii="Arial" w:hAnsi="Arial" w:cs="Arial"/>
          <w:b/>
          <w:bCs/>
          <w:sz w:val="32"/>
          <w:szCs w:val="32"/>
        </w:rPr>
      </w:pPr>
    </w:p>
    <w:bookmarkEnd w:id="0"/>
    <w:bookmarkEnd w:id="1"/>
    <w:p w14:paraId="48C1FD49" w14:textId="77777777" w:rsidR="00A4417A" w:rsidRPr="00375CA3" w:rsidRDefault="00184877" w:rsidP="00184877">
      <w:pPr>
        <w:pStyle w:val="KeinAbsatzformat"/>
        <w:spacing w:line="360" w:lineRule="auto"/>
        <w:rPr>
          <w:rFonts w:ascii="Arial" w:hAnsi="Arial" w:cs="Arial"/>
          <w:b/>
          <w:bCs/>
          <w:color w:val="auto"/>
          <w:sz w:val="32"/>
          <w:szCs w:val="32"/>
        </w:rPr>
      </w:pPr>
      <w:r w:rsidRPr="00375CA3">
        <w:rPr>
          <w:rFonts w:ascii="Arial" w:hAnsi="Arial" w:cs="Arial"/>
          <w:b/>
          <w:bCs/>
          <w:color w:val="auto"/>
          <w:sz w:val="32"/>
          <w:szCs w:val="32"/>
        </w:rPr>
        <w:t xml:space="preserve">Thermo-Isolierung </w:t>
      </w:r>
      <w:r w:rsidR="00A4417A" w:rsidRPr="00375CA3">
        <w:rPr>
          <w:rFonts w:ascii="Arial" w:hAnsi="Arial" w:cs="Arial"/>
          <w:b/>
          <w:bCs/>
          <w:color w:val="auto"/>
          <w:sz w:val="32"/>
          <w:szCs w:val="32"/>
        </w:rPr>
        <w:t>comfortemp</w:t>
      </w:r>
      <w:r w:rsidR="00A4417A" w:rsidRPr="004106C8">
        <w:rPr>
          <w:rFonts w:ascii="Arial" w:hAnsi="Arial" w:cs="Arial"/>
          <w:b/>
          <w:bCs/>
          <w:color w:val="auto"/>
          <w:sz w:val="32"/>
          <w:szCs w:val="32"/>
          <w:vertAlign w:val="superscript"/>
        </w:rPr>
        <w:t>®</w:t>
      </w:r>
      <w:r w:rsidRPr="00375CA3">
        <w:rPr>
          <w:rFonts w:ascii="Arial" w:hAnsi="Arial" w:cs="Arial"/>
          <w:b/>
          <w:bCs/>
          <w:color w:val="auto"/>
          <w:sz w:val="32"/>
          <w:szCs w:val="32"/>
        </w:rPr>
        <w:t xml:space="preserve">: </w:t>
      </w:r>
      <w:r w:rsidRPr="00375CA3">
        <w:rPr>
          <w:rFonts w:ascii="Arial" w:hAnsi="Arial" w:cs="Arial"/>
          <w:b/>
          <w:bCs/>
          <w:color w:val="auto"/>
          <w:sz w:val="32"/>
          <w:szCs w:val="32"/>
        </w:rPr>
        <w:br/>
      </w:r>
      <w:r w:rsidR="00A4417A" w:rsidRPr="00375CA3">
        <w:rPr>
          <w:rFonts w:ascii="Arial" w:hAnsi="Arial" w:cs="Arial"/>
          <w:b/>
          <w:bCs/>
          <w:color w:val="auto"/>
          <w:sz w:val="32"/>
          <w:szCs w:val="32"/>
        </w:rPr>
        <w:t>nachhaltige Lösungen für jede Anwendung</w:t>
      </w:r>
    </w:p>
    <w:p w14:paraId="551EC5A4" w14:textId="77777777" w:rsidR="003F6802" w:rsidRPr="00375CA3" w:rsidRDefault="003F6802" w:rsidP="00405D85">
      <w:pPr>
        <w:pStyle w:val="KeinAbsatzformat"/>
        <w:spacing w:line="360" w:lineRule="auto"/>
        <w:jc w:val="both"/>
        <w:rPr>
          <w:rFonts w:ascii="Arial" w:hAnsi="Arial" w:cs="Arial"/>
          <w:color w:val="auto"/>
        </w:rPr>
      </w:pPr>
    </w:p>
    <w:p w14:paraId="1891028A" w14:textId="015EB8DA" w:rsidR="00A4417A" w:rsidRPr="00375CA3" w:rsidRDefault="00A4417A" w:rsidP="00A4417A">
      <w:pPr>
        <w:spacing w:line="360" w:lineRule="auto"/>
        <w:jc w:val="both"/>
        <w:rPr>
          <w:rFonts w:ascii="Arial" w:hAnsi="Arial" w:cs="Arial"/>
          <w:b/>
          <w:bCs/>
          <w:i/>
          <w:iCs/>
        </w:rPr>
      </w:pPr>
      <w:r w:rsidRPr="00375CA3">
        <w:rPr>
          <w:rFonts w:ascii="Arial" w:hAnsi="Arial" w:cs="Arial"/>
          <w:b/>
          <w:bCs/>
          <w:i/>
          <w:iCs/>
        </w:rPr>
        <w:t>Mit neuen Produkten aus de</w:t>
      </w:r>
      <w:r w:rsidR="00BF5B0C" w:rsidRPr="00375CA3">
        <w:rPr>
          <w:rFonts w:ascii="Arial" w:hAnsi="Arial" w:cs="Arial"/>
          <w:b/>
          <w:bCs/>
          <w:i/>
          <w:iCs/>
        </w:rPr>
        <w:t>r</w:t>
      </w:r>
      <w:r w:rsidRPr="00375CA3">
        <w:rPr>
          <w:rFonts w:ascii="Arial" w:hAnsi="Arial" w:cs="Arial"/>
          <w:b/>
          <w:bCs/>
          <w:i/>
          <w:iCs/>
        </w:rPr>
        <w:t xml:space="preserve"> comfortemp®-</w:t>
      </w:r>
      <w:r w:rsidR="00BA4A56" w:rsidRPr="00375CA3">
        <w:rPr>
          <w:rFonts w:ascii="Arial" w:hAnsi="Arial" w:cs="Arial"/>
          <w:b/>
          <w:bCs/>
          <w:i/>
          <w:iCs/>
        </w:rPr>
        <w:t>R</w:t>
      </w:r>
      <w:r w:rsidRPr="00375CA3">
        <w:rPr>
          <w:rFonts w:ascii="Arial" w:hAnsi="Arial" w:cs="Arial"/>
          <w:b/>
          <w:bCs/>
          <w:i/>
          <w:iCs/>
        </w:rPr>
        <w:t xml:space="preserve">eihe präsentiert Freudenberg Performance Materials </w:t>
      </w:r>
      <w:r w:rsidR="00375CA3">
        <w:rPr>
          <w:rFonts w:ascii="Arial" w:hAnsi="Arial" w:cs="Arial"/>
          <w:b/>
          <w:bCs/>
          <w:i/>
          <w:iCs/>
        </w:rPr>
        <w:t xml:space="preserve">Apparel (Freudenberg) </w:t>
      </w:r>
      <w:r w:rsidRPr="00375CA3">
        <w:rPr>
          <w:rFonts w:ascii="Arial" w:hAnsi="Arial" w:cs="Arial"/>
          <w:b/>
          <w:bCs/>
          <w:i/>
          <w:iCs/>
        </w:rPr>
        <w:t xml:space="preserve">auf der diesjährigen ISPO </w:t>
      </w:r>
      <w:proofErr w:type="spellStart"/>
      <w:r w:rsidRPr="00375CA3">
        <w:rPr>
          <w:rFonts w:ascii="Arial" w:hAnsi="Arial" w:cs="Arial"/>
          <w:b/>
          <w:bCs/>
          <w:i/>
          <w:iCs/>
        </w:rPr>
        <w:t>Munich</w:t>
      </w:r>
      <w:proofErr w:type="spellEnd"/>
      <w:r w:rsidRPr="00375CA3">
        <w:rPr>
          <w:rFonts w:ascii="Arial" w:hAnsi="Arial" w:cs="Arial"/>
          <w:b/>
          <w:bCs/>
          <w:i/>
          <w:iCs/>
        </w:rPr>
        <w:t xml:space="preserve"> leistungsstarke Weiterentwicklungen seiner nachhaltigen Thermo-Isolierungen. Vom 3. bis 6. Februar sind die Wattierungen aus recycelten Polyesterfasern des </w:t>
      </w:r>
      <w:proofErr w:type="spellStart"/>
      <w:r w:rsidRPr="00375CA3">
        <w:rPr>
          <w:rFonts w:ascii="Arial" w:hAnsi="Arial" w:cs="Arial"/>
          <w:b/>
          <w:bCs/>
          <w:i/>
          <w:iCs/>
        </w:rPr>
        <w:t>bluesign</w:t>
      </w:r>
      <w:proofErr w:type="spellEnd"/>
      <w:r w:rsidRPr="00375CA3">
        <w:rPr>
          <w:rFonts w:ascii="Arial" w:hAnsi="Arial" w:cs="Arial"/>
          <w:b/>
          <w:bCs/>
          <w:i/>
          <w:iCs/>
        </w:rPr>
        <w:t>®-Systempartners in Halle C5, Stand 430 zu sehen.</w:t>
      </w:r>
    </w:p>
    <w:p w14:paraId="0E1B396F" w14:textId="77777777" w:rsidR="00A4417A" w:rsidRPr="00375CA3" w:rsidRDefault="00A4417A" w:rsidP="00405D85">
      <w:pPr>
        <w:pStyle w:val="KeinAbsatzformat"/>
        <w:spacing w:line="360" w:lineRule="auto"/>
        <w:jc w:val="both"/>
        <w:rPr>
          <w:rFonts w:ascii="Arial" w:hAnsi="Arial" w:cs="Arial"/>
          <w:color w:val="auto"/>
        </w:rPr>
      </w:pPr>
    </w:p>
    <w:p w14:paraId="45770DDF" w14:textId="4821B87F" w:rsidR="00A4417A" w:rsidRPr="00375CA3" w:rsidRDefault="00A4417A" w:rsidP="00BA4A56">
      <w:pPr>
        <w:spacing w:line="360" w:lineRule="auto"/>
        <w:jc w:val="both"/>
        <w:rPr>
          <w:rFonts w:ascii="Arial" w:hAnsi="Arial" w:cs="Arial"/>
        </w:rPr>
      </w:pPr>
      <w:r w:rsidRPr="00375CA3">
        <w:rPr>
          <w:rFonts w:ascii="Arial" w:hAnsi="Arial" w:cs="Arial"/>
          <w:b/>
          <w:bCs/>
        </w:rPr>
        <w:t>Weinheim</w:t>
      </w:r>
      <w:r w:rsidR="003F6802" w:rsidRPr="00375CA3">
        <w:rPr>
          <w:rFonts w:ascii="Arial" w:hAnsi="Arial" w:cs="Arial"/>
          <w:b/>
          <w:bCs/>
        </w:rPr>
        <w:t xml:space="preserve">, </w:t>
      </w:r>
      <w:r w:rsidR="00935183">
        <w:rPr>
          <w:rFonts w:ascii="Arial" w:hAnsi="Arial" w:cs="Arial"/>
          <w:b/>
          <w:bCs/>
        </w:rPr>
        <w:t>21</w:t>
      </w:r>
      <w:r w:rsidRPr="00375CA3">
        <w:rPr>
          <w:rFonts w:ascii="Arial" w:hAnsi="Arial" w:cs="Arial"/>
          <w:b/>
          <w:bCs/>
        </w:rPr>
        <w:t>.</w:t>
      </w:r>
      <w:r w:rsidR="00935183">
        <w:rPr>
          <w:rFonts w:ascii="Arial" w:hAnsi="Arial" w:cs="Arial"/>
          <w:b/>
          <w:bCs/>
        </w:rPr>
        <w:t>01</w:t>
      </w:r>
      <w:r w:rsidRPr="00375CA3">
        <w:rPr>
          <w:rFonts w:ascii="Arial" w:hAnsi="Arial" w:cs="Arial"/>
          <w:b/>
          <w:bCs/>
        </w:rPr>
        <w:t>.</w:t>
      </w:r>
      <w:r w:rsidR="003948B8" w:rsidRPr="00375CA3">
        <w:rPr>
          <w:rFonts w:ascii="Arial" w:hAnsi="Arial" w:cs="Arial"/>
          <w:b/>
          <w:bCs/>
        </w:rPr>
        <w:t>201</w:t>
      </w:r>
      <w:r w:rsidRPr="00375CA3">
        <w:rPr>
          <w:rFonts w:ascii="Arial" w:hAnsi="Arial" w:cs="Arial"/>
          <w:b/>
          <w:bCs/>
        </w:rPr>
        <w:t>9</w:t>
      </w:r>
      <w:r w:rsidR="003F6802" w:rsidRPr="00375CA3">
        <w:rPr>
          <w:rFonts w:ascii="Arial" w:hAnsi="Arial" w:cs="Arial"/>
          <w:b/>
          <w:bCs/>
        </w:rPr>
        <w:t>.</w:t>
      </w:r>
      <w:r w:rsidR="00150081" w:rsidRPr="00375CA3">
        <w:rPr>
          <w:rFonts w:ascii="Arial" w:hAnsi="Arial" w:cs="Arial"/>
          <w:b/>
          <w:bCs/>
        </w:rPr>
        <w:t xml:space="preserve"> </w:t>
      </w:r>
      <w:r w:rsidRPr="00375CA3">
        <w:rPr>
          <w:rFonts w:ascii="Arial" w:hAnsi="Arial" w:cs="Arial"/>
          <w:lang w:bidi="de-DE"/>
        </w:rPr>
        <w:t xml:space="preserve">comfortemp® von Freudenberg umfasst eine Reihe innovativer Materialien, die perfekten Komfort mit hervorragender Thermo-Isolierung kombinieren. „Nach dem großen Erfolg der Markteinführung im vergangenen Jahr haben wir </w:t>
      </w:r>
      <w:r w:rsidR="00BF5B0C" w:rsidRPr="00375CA3">
        <w:rPr>
          <w:rFonts w:ascii="Arial" w:hAnsi="Arial" w:cs="Arial"/>
          <w:lang w:bidi="de-DE"/>
        </w:rPr>
        <w:t>comfortemp</w:t>
      </w:r>
      <w:r w:rsidR="00491853" w:rsidRPr="00375CA3">
        <w:rPr>
          <w:rFonts w:ascii="Arial" w:hAnsi="Arial" w:cs="Arial"/>
          <w:vertAlign w:val="superscript"/>
        </w:rPr>
        <w:t>®</w:t>
      </w:r>
      <w:r w:rsidR="00BF5B0C" w:rsidRPr="00375CA3">
        <w:rPr>
          <w:rFonts w:ascii="Arial" w:hAnsi="Arial" w:cs="Arial"/>
          <w:lang w:bidi="de-DE"/>
        </w:rPr>
        <w:t xml:space="preserve"> </w:t>
      </w:r>
      <w:r w:rsidRPr="00375CA3">
        <w:rPr>
          <w:rFonts w:ascii="Arial" w:hAnsi="Arial" w:cs="Arial"/>
          <w:lang w:bidi="de-DE"/>
        </w:rPr>
        <w:t xml:space="preserve">kontinuierlich </w:t>
      </w:r>
      <w:r w:rsidR="00BF5B0C" w:rsidRPr="00375CA3">
        <w:rPr>
          <w:rFonts w:ascii="Arial" w:hAnsi="Arial" w:cs="Arial"/>
          <w:lang w:bidi="de-DE"/>
        </w:rPr>
        <w:t xml:space="preserve">für den </w:t>
      </w:r>
      <w:r w:rsidRPr="00375CA3">
        <w:rPr>
          <w:rFonts w:ascii="Arial" w:hAnsi="Arial" w:cs="Arial"/>
          <w:lang w:bidi="de-DE"/>
        </w:rPr>
        <w:t xml:space="preserve">Sport- und Fashionbereich </w:t>
      </w:r>
      <w:r w:rsidR="00BF5B0C" w:rsidRPr="00375CA3">
        <w:rPr>
          <w:rFonts w:ascii="Arial" w:hAnsi="Arial" w:cs="Arial"/>
          <w:lang w:bidi="de-DE"/>
        </w:rPr>
        <w:t>weiterentwickelt und stellen nun eine komplette Produktreihe</w:t>
      </w:r>
      <w:r w:rsidR="00491853" w:rsidRPr="00375CA3">
        <w:rPr>
          <w:rFonts w:ascii="Arial" w:hAnsi="Arial" w:cs="Arial"/>
          <w:lang w:bidi="de-DE"/>
        </w:rPr>
        <w:t xml:space="preserve"> aus mit 100 Prozent recyceltem Polyester</w:t>
      </w:r>
      <w:r w:rsidR="00BF5B0C" w:rsidRPr="00375CA3">
        <w:rPr>
          <w:rFonts w:ascii="Arial" w:hAnsi="Arial" w:cs="Arial"/>
          <w:lang w:bidi="de-DE"/>
        </w:rPr>
        <w:t xml:space="preserve"> vor</w:t>
      </w:r>
      <w:r w:rsidRPr="00375CA3">
        <w:rPr>
          <w:rFonts w:ascii="Arial" w:hAnsi="Arial" w:cs="Arial"/>
          <w:lang w:bidi="de-DE"/>
        </w:rPr>
        <w:t xml:space="preserve">“, sagt </w:t>
      </w:r>
      <w:r w:rsidRPr="00375CA3">
        <w:rPr>
          <w:rFonts w:ascii="Arial" w:hAnsi="Arial" w:cs="Arial"/>
        </w:rPr>
        <w:t xml:space="preserve">Ulrich Scherbel, General Manager von Freudenberg Performance Materials Apparel. </w:t>
      </w:r>
    </w:p>
    <w:p w14:paraId="035C06D9" w14:textId="77777777" w:rsidR="00A4417A" w:rsidRPr="00375CA3" w:rsidRDefault="00A4417A" w:rsidP="00A4417A">
      <w:pPr>
        <w:spacing w:line="360" w:lineRule="auto"/>
        <w:rPr>
          <w:rFonts w:ascii="Arial" w:hAnsi="Arial" w:cs="Arial"/>
          <w:lang w:bidi="de-DE"/>
        </w:rPr>
      </w:pPr>
    </w:p>
    <w:p w14:paraId="7C7F5658" w14:textId="77777777" w:rsidR="00A4417A" w:rsidRPr="00375CA3" w:rsidRDefault="00522532" w:rsidP="00A4417A">
      <w:pPr>
        <w:spacing w:line="360" w:lineRule="auto"/>
        <w:rPr>
          <w:rFonts w:ascii="Arial" w:hAnsi="Arial" w:cs="Arial"/>
          <w:b/>
        </w:rPr>
      </w:pPr>
      <w:r w:rsidRPr="00375CA3">
        <w:rPr>
          <w:rFonts w:ascii="Arial" w:hAnsi="Arial" w:cs="Arial"/>
          <w:b/>
          <w:lang w:bidi="de-DE"/>
        </w:rPr>
        <w:t xml:space="preserve">Das bieten die Thermo-Isolierungen der </w:t>
      </w:r>
      <w:r w:rsidR="00A4417A" w:rsidRPr="00375CA3">
        <w:rPr>
          <w:rFonts w:ascii="Arial" w:hAnsi="Arial" w:cs="Arial"/>
          <w:b/>
          <w:lang w:bidi="de-DE"/>
        </w:rPr>
        <w:t xml:space="preserve">comfortemp®-Reihe </w:t>
      </w:r>
    </w:p>
    <w:p w14:paraId="3C2071EB" w14:textId="1538AE8C" w:rsidR="00A4417A" w:rsidRPr="00375CA3" w:rsidRDefault="00A4417A" w:rsidP="00A4417A">
      <w:pPr>
        <w:pStyle w:val="Listenabsatz"/>
        <w:numPr>
          <w:ilvl w:val="0"/>
          <w:numId w:val="7"/>
        </w:numPr>
        <w:spacing w:after="0" w:line="360" w:lineRule="auto"/>
        <w:rPr>
          <w:rFonts w:ascii="Arial" w:hAnsi="Arial" w:cs="Arial"/>
          <w:sz w:val="24"/>
          <w:szCs w:val="24"/>
        </w:rPr>
      </w:pPr>
      <w:r w:rsidRPr="00375CA3">
        <w:rPr>
          <w:rFonts w:ascii="Arial" w:hAnsi="Arial" w:cs="Arial"/>
          <w:sz w:val="24"/>
          <w:szCs w:val="24"/>
          <w:lang w:bidi="de-DE"/>
        </w:rPr>
        <w:t xml:space="preserve">Lösungen für aktive Sportbekleidung, Oberbekleidung und den </w:t>
      </w:r>
      <w:r w:rsidR="00BF5B0C" w:rsidRPr="00375CA3">
        <w:rPr>
          <w:rFonts w:ascii="Arial" w:hAnsi="Arial" w:cs="Arial"/>
          <w:sz w:val="24"/>
          <w:szCs w:val="24"/>
          <w:lang w:bidi="de-DE"/>
        </w:rPr>
        <w:t>Fashion-</w:t>
      </w:r>
      <w:r w:rsidR="00491853" w:rsidRPr="00375CA3">
        <w:rPr>
          <w:rFonts w:ascii="Arial" w:hAnsi="Arial" w:cs="Arial"/>
          <w:sz w:val="24"/>
          <w:szCs w:val="24"/>
          <w:lang w:bidi="de-DE"/>
        </w:rPr>
        <w:t xml:space="preserve"> und Outdoor-</w:t>
      </w:r>
      <w:r w:rsidR="00BF5B0C" w:rsidRPr="00375CA3">
        <w:rPr>
          <w:rFonts w:ascii="Arial" w:hAnsi="Arial" w:cs="Arial"/>
          <w:sz w:val="24"/>
          <w:szCs w:val="24"/>
          <w:lang w:bidi="de-DE"/>
        </w:rPr>
        <w:t xml:space="preserve">Bereich </w:t>
      </w:r>
    </w:p>
    <w:p w14:paraId="43BF1944" w14:textId="77777777" w:rsidR="00A4417A" w:rsidRPr="00375CA3" w:rsidRDefault="00A4417A" w:rsidP="00A4417A">
      <w:pPr>
        <w:pStyle w:val="Listenabsatz"/>
        <w:numPr>
          <w:ilvl w:val="0"/>
          <w:numId w:val="7"/>
        </w:numPr>
        <w:spacing w:after="0" w:line="360" w:lineRule="auto"/>
        <w:rPr>
          <w:rFonts w:ascii="Arial" w:hAnsi="Arial" w:cs="Arial"/>
          <w:sz w:val="24"/>
          <w:szCs w:val="24"/>
        </w:rPr>
      </w:pPr>
      <w:r w:rsidRPr="00375CA3">
        <w:rPr>
          <w:rFonts w:ascii="Arial" w:hAnsi="Arial" w:cs="Arial"/>
          <w:sz w:val="24"/>
          <w:szCs w:val="24"/>
          <w:lang w:bidi="de-DE"/>
        </w:rPr>
        <w:t xml:space="preserve">ausgezeichnete Funktionalität durch innovative Technologien </w:t>
      </w:r>
    </w:p>
    <w:p w14:paraId="153917D4" w14:textId="77777777" w:rsidR="00A4417A" w:rsidRPr="00375CA3" w:rsidRDefault="00A4417A" w:rsidP="00A4417A">
      <w:pPr>
        <w:pStyle w:val="Listenabsatz"/>
        <w:numPr>
          <w:ilvl w:val="0"/>
          <w:numId w:val="7"/>
        </w:numPr>
        <w:spacing w:after="0" w:line="360" w:lineRule="auto"/>
        <w:rPr>
          <w:rFonts w:ascii="Arial" w:hAnsi="Arial" w:cs="Arial"/>
          <w:sz w:val="24"/>
          <w:szCs w:val="24"/>
        </w:rPr>
      </w:pPr>
      <w:r w:rsidRPr="00375CA3">
        <w:rPr>
          <w:rFonts w:ascii="Arial" w:hAnsi="Arial" w:cs="Arial"/>
          <w:sz w:val="24"/>
          <w:szCs w:val="24"/>
          <w:lang w:bidi="de-DE"/>
        </w:rPr>
        <w:t>leichte Pflege, Waschbarkeit und Widerstandsfähigkeit gegen Fasermigration</w:t>
      </w:r>
    </w:p>
    <w:p w14:paraId="4A53D67D" w14:textId="77777777" w:rsidR="00BF5B0C" w:rsidRPr="00375CA3" w:rsidRDefault="00BF5B0C" w:rsidP="00BF5B0C">
      <w:pPr>
        <w:pStyle w:val="Listenabsatz"/>
        <w:numPr>
          <w:ilvl w:val="0"/>
          <w:numId w:val="7"/>
        </w:numPr>
        <w:spacing w:after="0" w:line="360" w:lineRule="auto"/>
        <w:rPr>
          <w:rFonts w:ascii="Arial" w:hAnsi="Arial" w:cs="Arial"/>
          <w:sz w:val="24"/>
          <w:szCs w:val="24"/>
        </w:rPr>
      </w:pPr>
      <w:r w:rsidRPr="00375CA3">
        <w:rPr>
          <w:rFonts w:ascii="Arial" w:hAnsi="Arial" w:cs="Arial"/>
          <w:sz w:val="24"/>
          <w:szCs w:val="24"/>
          <w:lang w:bidi="de-DE"/>
        </w:rPr>
        <w:t xml:space="preserve">Varianten an Gewichten, Fasern, Texturen und Isolierungsgraden </w:t>
      </w:r>
    </w:p>
    <w:p w14:paraId="0D585547" w14:textId="77777777" w:rsidR="00A4417A" w:rsidRPr="00375CA3" w:rsidRDefault="00BF5B0C" w:rsidP="00A4417A">
      <w:pPr>
        <w:pStyle w:val="Listenabsatz"/>
        <w:numPr>
          <w:ilvl w:val="0"/>
          <w:numId w:val="7"/>
        </w:numPr>
        <w:spacing w:after="0" w:line="360" w:lineRule="auto"/>
        <w:rPr>
          <w:rFonts w:ascii="Arial" w:hAnsi="Arial" w:cs="Arial"/>
          <w:sz w:val="24"/>
          <w:szCs w:val="24"/>
        </w:rPr>
      </w:pPr>
      <w:r w:rsidRPr="00375CA3">
        <w:rPr>
          <w:rFonts w:ascii="Arial" w:hAnsi="Arial" w:cs="Arial"/>
          <w:sz w:val="24"/>
          <w:szCs w:val="24"/>
          <w:lang w:bidi="de-DE"/>
        </w:rPr>
        <w:t xml:space="preserve">Alternative zur Daune: </w:t>
      </w:r>
      <w:r w:rsidR="00A4417A" w:rsidRPr="00375CA3">
        <w:rPr>
          <w:rFonts w:ascii="Arial" w:hAnsi="Arial" w:cs="Arial"/>
          <w:sz w:val="24"/>
          <w:szCs w:val="24"/>
          <w:lang w:bidi="de-DE"/>
        </w:rPr>
        <w:t xml:space="preserve">comfortemp® fiberball </w:t>
      </w:r>
      <w:proofErr w:type="spellStart"/>
      <w:r w:rsidR="00A4417A" w:rsidRPr="00375CA3">
        <w:rPr>
          <w:rFonts w:ascii="Arial" w:hAnsi="Arial" w:cs="Arial"/>
          <w:sz w:val="24"/>
          <w:szCs w:val="24"/>
          <w:lang w:bidi="de-DE"/>
        </w:rPr>
        <w:t>eco</w:t>
      </w:r>
      <w:proofErr w:type="spellEnd"/>
      <w:r w:rsidR="00A4417A" w:rsidRPr="00375CA3">
        <w:rPr>
          <w:rFonts w:ascii="Arial" w:hAnsi="Arial" w:cs="Arial"/>
          <w:sz w:val="24"/>
          <w:szCs w:val="24"/>
          <w:lang w:bidi="de-DE"/>
        </w:rPr>
        <w:t xml:space="preserve"> vereint die Vorzüge von Wattierung und Daune in einer nachhaltigen High-Performance-Isolierung </w:t>
      </w:r>
    </w:p>
    <w:p w14:paraId="74788605" w14:textId="77777777" w:rsidR="00491853" w:rsidRPr="00375CA3" w:rsidRDefault="00491853" w:rsidP="00491853">
      <w:pPr>
        <w:pStyle w:val="Listenabsatz"/>
        <w:numPr>
          <w:ilvl w:val="0"/>
          <w:numId w:val="7"/>
        </w:numPr>
        <w:spacing w:after="0" w:line="360" w:lineRule="auto"/>
        <w:rPr>
          <w:rFonts w:ascii="Arial" w:hAnsi="Arial" w:cs="Arial"/>
          <w:sz w:val="24"/>
          <w:szCs w:val="24"/>
        </w:rPr>
      </w:pPr>
      <w:r w:rsidRPr="00375CA3">
        <w:rPr>
          <w:rFonts w:ascii="Arial" w:hAnsi="Arial" w:cs="Arial"/>
          <w:sz w:val="24"/>
          <w:szCs w:val="24"/>
        </w:rPr>
        <w:lastRenderedPageBreak/>
        <w:t>N</w:t>
      </w:r>
      <w:r w:rsidR="00BA4A56" w:rsidRPr="00375CA3">
        <w:rPr>
          <w:rFonts w:ascii="Arial" w:hAnsi="Arial" w:cs="Arial"/>
          <w:sz w:val="24"/>
          <w:szCs w:val="24"/>
        </w:rPr>
        <w:t xml:space="preserve">ach dem Global </w:t>
      </w:r>
      <w:proofErr w:type="spellStart"/>
      <w:r w:rsidR="00BA4A56" w:rsidRPr="00375CA3">
        <w:rPr>
          <w:rFonts w:ascii="Arial" w:hAnsi="Arial" w:cs="Arial"/>
          <w:sz w:val="24"/>
          <w:szCs w:val="24"/>
        </w:rPr>
        <w:t>Recycled</w:t>
      </w:r>
      <w:proofErr w:type="spellEnd"/>
      <w:r w:rsidR="00BA4A56" w:rsidRPr="00375CA3">
        <w:rPr>
          <w:rFonts w:ascii="Arial" w:hAnsi="Arial" w:cs="Arial"/>
          <w:sz w:val="24"/>
          <w:szCs w:val="24"/>
        </w:rPr>
        <w:t xml:space="preserve"> Standard (GRS)</w:t>
      </w:r>
      <w:r w:rsidRPr="00375CA3">
        <w:rPr>
          <w:rFonts w:ascii="Arial" w:hAnsi="Arial" w:cs="Arial"/>
          <w:sz w:val="24"/>
          <w:szCs w:val="24"/>
        </w:rPr>
        <w:t xml:space="preserve"> zertifizierte Standorte</w:t>
      </w:r>
    </w:p>
    <w:p w14:paraId="03D1552D" w14:textId="25637B28" w:rsidR="00BA4A56" w:rsidRPr="00375CA3" w:rsidRDefault="00491853" w:rsidP="00491853">
      <w:pPr>
        <w:pStyle w:val="Listenabsatz"/>
        <w:numPr>
          <w:ilvl w:val="0"/>
          <w:numId w:val="7"/>
        </w:numPr>
        <w:spacing w:after="0" w:line="360" w:lineRule="auto"/>
        <w:rPr>
          <w:rFonts w:ascii="Arial" w:hAnsi="Arial" w:cs="Arial"/>
          <w:sz w:val="24"/>
          <w:szCs w:val="24"/>
        </w:rPr>
      </w:pPr>
      <w:proofErr w:type="spellStart"/>
      <w:r w:rsidRPr="00375CA3">
        <w:rPr>
          <w:rFonts w:ascii="Arial" w:hAnsi="Arial" w:cs="Arial"/>
          <w:sz w:val="24"/>
          <w:szCs w:val="24"/>
        </w:rPr>
        <w:t>bluesign</w:t>
      </w:r>
      <w:proofErr w:type="spellEnd"/>
      <w:r w:rsidRPr="00375CA3">
        <w:rPr>
          <w:rFonts w:ascii="Arial" w:hAnsi="Arial" w:cs="Arial"/>
          <w:sz w:val="24"/>
          <w:szCs w:val="24"/>
        </w:rPr>
        <w:t xml:space="preserve">®-Systempartner </w:t>
      </w:r>
      <w:r w:rsidR="00BA4A56" w:rsidRPr="00375CA3">
        <w:rPr>
          <w:rFonts w:ascii="Arial" w:hAnsi="Arial" w:cs="Arial"/>
          <w:sz w:val="24"/>
          <w:szCs w:val="24"/>
        </w:rPr>
        <w:t xml:space="preserve">Versehen mit dem </w:t>
      </w:r>
      <w:proofErr w:type="spellStart"/>
      <w:r w:rsidR="00BA4A56" w:rsidRPr="00375CA3">
        <w:rPr>
          <w:rFonts w:ascii="Arial" w:hAnsi="Arial" w:cs="Arial"/>
          <w:sz w:val="24"/>
          <w:szCs w:val="24"/>
        </w:rPr>
        <w:t>bluesign</w:t>
      </w:r>
      <w:proofErr w:type="spellEnd"/>
      <w:r w:rsidR="00BA4A56" w:rsidRPr="00375CA3">
        <w:rPr>
          <w:rFonts w:ascii="Arial" w:hAnsi="Arial" w:cs="Arial"/>
          <w:sz w:val="24"/>
          <w:szCs w:val="24"/>
          <w:lang w:bidi="de-DE"/>
        </w:rPr>
        <w:t>®</w:t>
      </w:r>
      <w:r w:rsidR="00BA4A56" w:rsidRPr="00375CA3">
        <w:rPr>
          <w:rFonts w:ascii="Arial" w:hAnsi="Arial" w:cs="Arial"/>
          <w:sz w:val="24"/>
          <w:szCs w:val="24"/>
        </w:rPr>
        <w:t>-Label</w:t>
      </w:r>
    </w:p>
    <w:p w14:paraId="10BD5154" w14:textId="77777777" w:rsidR="00BA4A56" w:rsidRPr="00375CA3" w:rsidRDefault="00BA4A56" w:rsidP="00BA4A56">
      <w:pPr>
        <w:pStyle w:val="Listenabsatz"/>
        <w:numPr>
          <w:ilvl w:val="0"/>
          <w:numId w:val="7"/>
        </w:numPr>
        <w:spacing w:after="0" w:line="360" w:lineRule="auto"/>
        <w:rPr>
          <w:rFonts w:ascii="Arial" w:hAnsi="Arial" w:cs="Arial"/>
          <w:sz w:val="24"/>
          <w:szCs w:val="24"/>
        </w:rPr>
      </w:pPr>
      <w:proofErr w:type="spellStart"/>
      <w:r w:rsidRPr="00375CA3">
        <w:rPr>
          <w:rFonts w:ascii="Arial" w:hAnsi="Arial" w:cs="Arial"/>
          <w:sz w:val="24"/>
          <w:szCs w:val="24"/>
        </w:rPr>
        <w:t>Oeko</w:t>
      </w:r>
      <w:proofErr w:type="spellEnd"/>
      <w:r w:rsidRPr="00375CA3">
        <w:rPr>
          <w:rFonts w:ascii="Arial" w:hAnsi="Arial" w:cs="Arial"/>
          <w:sz w:val="24"/>
          <w:szCs w:val="24"/>
        </w:rPr>
        <w:t>-Tex</w:t>
      </w:r>
      <w:r w:rsidRPr="00375CA3">
        <w:rPr>
          <w:rFonts w:ascii="Arial" w:hAnsi="Arial" w:cs="Arial"/>
          <w:sz w:val="24"/>
          <w:szCs w:val="24"/>
          <w:lang w:bidi="de-DE"/>
        </w:rPr>
        <w:t>®</w:t>
      </w:r>
      <w:r w:rsidRPr="00375CA3">
        <w:rPr>
          <w:rFonts w:ascii="Arial" w:hAnsi="Arial" w:cs="Arial"/>
          <w:sz w:val="24"/>
          <w:szCs w:val="24"/>
        </w:rPr>
        <w:t>-zertifiziert</w:t>
      </w:r>
    </w:p>
    <w:p w14:paraId="49E5BCE9" w14:textId="77777777" w:rsidR="00A4417A" w:rsidRPr="00375CA3" w:rsidRDefault="00A4417A" w:rsidP="00A4417A">
      <w:pPr>
        <w:pStyle w:val="KeinAbsatzformat"/>
        <w:spacing w:line="360" w:lineRule="auto"/>
        <w:jc w:val="both"/>
        <w:rPr>
          <w:rFonts w:ascii="Arial" w:hAnsi="Arial" w:cs="Arial"/>
          <w:color w:val="auto"/>
        </w:rPr>
      </w:pPr>
    </w:p>
    <w:p w14:paraId="0D8D15BB" w14:textId="77777777" w:rsidR="00A4417A" w:rsidRPr="00375CA3" w:rsidRDefault="00A4417A" w:rsidP="00A4417A">
      <w:pPr>
        <w:pStyle w:val="Listenabsatz"/>
        <w:spacing w:after="0" w:line="360" w:lineRule="auto"/>
        <w:ind w:left="0"/>
        <w:jc w:val="both"/>
        <w:rPr>
          <w:rFonts w:ascii="Arial" w:hAnsi="Arial" w:cs="Arial"/>
          <w:b/>
          <w:sz w:val="24"/>
          <w:szCs w:val="24"/>
        </w:rPr>
      </w:pPr>
      <w:r w:rsidRPr="00375CA3">
        <w:rPr>
          <w:rFonts w:ascii="Arial" w:hAnsi="Arial" w:cs="Arial"/>
          <w:b/>
          <w:sz w:val="24"/>
          <w:szCs w:val="24"/>
        </w:rPr>
        <w:t>Für jede Anwendung die passende comfortemp</w:t>
      </w:r>
      <w:r w:rsidRPr="00375CA3">
        <w:rPr>
          <w:rFonts w:ascii="Arial" w:hAnsi="Arial" w:cs="Arial"/>
          <w:b/>
          <w:sz w:val="24"/>
          <w:szCs w:val="24"/>
          <w:lang w:bidi="de-DE"/>
        </w:rPr>
        <w:t>®</w:t>
      </w:r>
      <w:r w:rsidRPr="00375CA3">
        <w:rPr>
          <w:rFonts w:ascii="Arial" w:hAnsi="Arial" w:cs="Arial"/>
          <w:b/>
          <w:sz w:val="24"/>
          <w:szCs w:val="24"/>
        </w:rPr>
        <w:t>-Serie</w:t>
      </w:r>
    </w:p>
    <w:p w14:paraId="78876DAA" w14:textId="2588C7B1" w:rsidR="00A4417A" w:rsidRPr="00375CA3" w:rsidRDefault="009804ED" w:rsidP="00A4417A">
      <w:pPr>
        <w:spacing w:line="360" w:lineRule="auto"/>
        <w:jc w:val="both"/>
        <w:rPr>
          <w:rFonts w:ascii="Arial" w:eastAsia="Times New Roman" w:hAnsi="Arial" w:cs="Arial"/>
          <w:color w:val="000000"/>
          <w:lang w:bidi="de-DE"/>
        </w:rPr>
      </w:pPr>
      <w:r w:rsidRPr="00375CA3">
        <w:rPr>
          <w:rFonts w:ascii="Arial" w:hAnsi="Arial" w:cs="Arial"/>
        </w:rPr>
        <w:t xml:space="preserve">Auf der ISPO stellen die Freudenberg-Experten </w:t>
      </w:r>
      <w:r w:rsidR="00D04BAC" w:rsidRPr="00375CA3">
        <w:rPr>
          <w:rFonts w:ascii="Arial" w:hAnsi="Arial" w:cs="Arial"/>
        </w:rPr>
        <w:t xml:space="preserve">die neue </w:t>
      </w:r>
      <w:r w:rsidR="00A4417A" w:rsidRPr="00375CA3">
        <w:rPr>
          <w:rFonts w:ascii="Arial" w:hAnsi="Arial" w:cs="Arial"/>
        </w:rPr>
        <w:t xml:space="preserve">Wattierungsreihe </w:t>
      </w:r>
      <w:r w:rsidR="00A4417A" w:rsidRPr="00375CA3">
        <w:rPr>
          <w:rFonts w:ascii="Arial" w:hAnsi="Arial" w:cs="Arial"/>
          <w:b/>
        </w:rPr>
        <w:t>HO 13X R</w:t>
      </w:r>
      <w:r w:rsidR="00A4417A" w:rsidRPr="00375CA3">
        <w:rPr>
          <w:rFonts w:ascii="Arial" w:hAnsi="Arial" w:cs="Arial"/>
        </w:rPr>
        <w:t xml:space="preserve"> </w:t>
      </w:r>
      <w:r w:rsidR="00D04BAC" w:rsidRPr="00375CA3">
        <w:rPr>
          <w:rFonts w:ascii="Arial" w:hAnsi="Arial" w:cs="Arial"/>
        </w:rPr>
        <w:t xml:space="preserve">vor. Sie </w:t>
      </w:r>
      <w:r w:rsidR="00A4417A" w:rsidRPr="00375CA3">
        <w:rPr>
          <w:rFonts w:ascii="Arial" w:hAnsi="Arial" w:cs="Arial"/>
        </w:rPr>
        <w:t>weist einen hohen Isolierungsgrad auf und wird zu 100 Prozent aus recyceltem Polyester aus wiederverwerteten PET-Flaschen hergestellt.</w:t>
      </w:r>
      <w:r w:rsidR="00A4417A" w:rsidRPr="00375CA3">
        <w:rPr>
          <w:rFonts w:ascii="Arial" w:eastAsia="Times New Roman" w:hAnsi="Arial" w:cs="Arial"/>
          <w:color w:val="000000"/>
          <w:lang w:bidi="de-DE"/>
        </w:rPr>
        <w:t xml:space="preserve"> Sie ist zudem besonders weich und atmungsaktiv und eignet sich aus diesem Grund ideal für Sport</w:t>
      </w:r>
      <w:r w:rsidR="00491853" w:rsidRPr="00375CA3">
        <w:rPr>
          <w:rFonts w:ascii="Arial" w:eastAsia="Times New Roman" w:hAnsi="Arial" w:cs="Arial"/>
          <w:color w:val="000000"/>
          <w:lang w:bidi="de-DE"/>
        </w:rPr>
        <w:t>- und Mode</w:t>
      </w:r>
      <w:r w:rsidR="00A4417A" w:rsidRPr="00375CA3">
        <w:rPr>
          <w:rFonts w:ascii="Arial" w:eastAsia="Times New Roman" w:hAnsi="Arial" w:cs="Arial"/>
          <w:color w:val="000000"/>
          <w:lang w:bidi="de-DE"/>
        </w:rPr>
        <w:t xml:space="preserve">bekleidung, darunter auch für moderne Passformen. </w:t>
      </w:r>
    </w:p>
    <w:p w14:paraId="7E86FE93" w14:textId="6BAAC9A6" w:rsidR="00A4417A" w:rsidRPr="00375CA3" w:rsidRDefault="00375CA3" w:rsidP="00A4417A">
      <w:pPr>
        <w:spacing w:line="360" w:lineRule="auto"/>
        <w:jc w:val="both"/>
        <w:rPr>
          <w:rFonts w:ascii="Arial" w:eastAsia="Times New Roman" w:hAnsi="Arial" w:cs="Arial"/>
          <w:color w:val="000000"/>
          <w:lang w:bidi="de-DE"/>
        </w:rPr>
      </w:pPr>
      <w:r w:rsidRPr="00375CA3">
        <w:rPr>
          <w:rFonts w:ascii="Arial" w:eastAsia="Times New Roman" w:hAnsi="Arial" w:cs="Arial"/>
          <w:color w:val="000000"/>
          <w:lang w:bidi="de-DE"/>
        </w:rPr>
        <w:t xml:space="preserve">Die Faserbällchen und lose Fasern </w:t>
      </w:r>
      <w:r w:rsidR="00A4417A" w:rsidRPr="00375CA3">
        <w:rPr>
          <w:rFonts w:ascii="Arial" w:eastAsia="Times New Roman" w:hAnsi="Arial" w:cs="Arial"/>
          <w:color w:val="000000"/>
          <w:lang w:bidi="de-DE"/>
        </w:rPr>
        <w:t xml:space="preserve">der </w:t>
      </w:r>
      <w:r w:rsidR="00D04BAC" w:rsidRPr="00375CA3">
        <w:rPr>
          <w:rFonts w:ascii="Arial" w:eastAsia="Times New Roman" w:hAnsi="Arial" w:cs="Arial"/>
          <w:color w:val="000000"/>
          <w:lang w:bidi="de-DE"/>
        </w:rPr>
        <w:t xml:space="preserve">neuen </w:t>
      </w:r>
      <w:r w:rsidR="00A4417A" w:rsidRPr="00375CA3">
        <w:rPr>
          <w:rFonts w:ascii="Arial" w:eastAsia="Times New Roman" w:hAnsi="Arial" w:cs="Arial"/>
          <w:color w:val="000000"/>
          <w:lang w:bidi="de-DE"/>
        </w:rPr>
        <w:t xml:space="preserve">Reihen </w:t>
      </w:r>
      <w:r w:rsidR="00A4417A" w:rsidRPr="00375CA3">
        <w:rPr>
          <w:rFonts w:ascii="Arial" w:eastAsia="Times New Roman" w:hAnsi="Arial" w:cs="Arial"/>
          <w:b/>
          <w:color w:val="000000"/>
          <w:lang w:bidi="de-DE"/>
        </w:rPr>
        <w:t xml:space="preserve">WB 300 R </w:t>
      </w:r>
      <w:r w:rsidRPr="00375CA3">
        <w:rPr>
          <w:rFonts w:ascii="Arial" w:eastAsia="Times New Roman" w:hAnsi="Arial" w:cs="Arial"/>
          <w:color w:val="000000"/>
          <w:lang w:bidi="de-DE"/>
        </w:rPr>
        <w:t>(besteht aus Faserbällchen)</w:t>
      </w:r>
      <w:r w:rsidRPr="00375CA3">
        <w:rPr>
          <w:rFonts w:ascii="Arial" w:eastAsia="Times New Roman" w:hAnsi="Arial" w:cs="Arial"/>
          <w:b/>
          <w:color w:val="000000"/>
          <w:lang w:bidi="de-DE"/>
        </w:rPr>
        <w:t xml:space="preserve"> </w:t>
      </w:r>
      <w:r w:rsidR="00A4417A" w:rsidRPr="00375CA3">
        <w:rPr>
          <w:rFonts w:ascii="Arial" w:eastAsia="Times New Roman" w:hAnsi="Arial" w:cs="Arial"/>
          <w:color w:val="000000"/>
          <w:lang w:bidi="de-DE"/>
        </w:rPr>
        <w:t>und</w:t>
      </w:r>
      <w:r w:rsidR="00A4417A" w:rsidRPr="00375CA3">
        <w:rPr>
          <w:rFonts w:ascii="Arial" w:eastAsia="Times New Roman" w:hAnsi="Arial" w:cs="Arial"/>
          <w:b/>
          <w:color w:val="000000"/>
          <w:lang w:bidi="de-DE"/>
        </w:rPr>
        <w:t xml:space="preserve"> WA 100 R </w:t>
      </w:r>
      <w:r w:rsidRPr="00375CA3">
        <w:rPr>
          <w:rFonts w:ascii="Arial" w:eastAsia="Times New Roman" w:hAnsi="Arial" w:cs="Arial"/>
          <w:color w:val="000000"/>
          <w:lang w:bidi="de-DE"/>
        </w:rPr>
        <w:t>(besteht auslosen Fasern)</w:t>
      </w:r>
      <w:r w:rsidRPr="00375CA3">
        <w:rPr>
          <w:rFonts w:ascii="Arial" w:eastAsia="Times New Roman" w:hAnsi="Arial" w:cs="Arial"/>
          <w:b/>
          <w:color w:val="000000"/>
          <w:lang w:bidi="de-DE"/>
        </w:rPr>
        <w:t xml:space="preserve"> </w:t>
      </w:r>
      <w:r w:rsidR="00A4417A" w:rsidRPr="00375CA3">
        <w:rPr>
          <w:rFonts w:ascii="Arial" w:eastAsia="Times New Roman" w:hAnsi="Arial" w:cs="Arial"/>
          <w:color w:val="000000"/>
          <w:lang w:bidi="de-DE"/>
        </w:rPr>
        <w:t xml:space="preserve">verfügen dagegen über eine überragende </w:t>
      </w:r>
      <w:proofErr w:type="spellStart"/>
      <w:r w:rsidR="00A4417A" w:rsidRPr="00375CA3">
        <w:rPr>
          <w:rFonts w:ascii="Arial" w:eastAsia="Times New Roman" w:hAnsi="Arial" w:cs="Arial"/>
          <w:color w:val="000000"/>
          <w:lang w:bidi="de-DE"/>
        </w:rPr>
        <w:t>Bauschkraft</w:t>
      </w:r>
      <w:proofErr w:type="spellEnd"/>
      <w:r w:rsidR="00A4417A" w:rsidRPr="00375CA3">
        <w:rPr>
          <w:rFonts w:ascii="Arial" w:eastAsia="Times New Roman" w:hAnsi="Arial" w:cs="Arial"/>
          <w:color w:val="000000"/>
          <w:lang w:bidi="de-DE"/>
        </w:rPr>
        <w:t xml:space="preserve"> und können für die Herstellung von Kleidungsstücken mit dem „Look-and-</w:t>
      </w:r>
      <w:proofErr w:type="spellStart"/>
      <w:r w:rsidR="00A4417A" w:rsidRPr="00375CA3">
        <w:rPr>
          <w:rFonts w:ascii="Arial" w:eastAsia="Times New Roman" w:hAnsi="Arial" w:cs="Arial"/>
          <w:color w:val="000000"/>
          <w:lang w:bidi="de-DE"/>
        </w:rPr>
        <w:t>Feel</w:t>
      </w:r>
      <w:proofErr w:type="spellEnd"/>
      <w:r w:rsidR="00A4417A" w:rsidRPr="00375CA3">
        <w:rPr>
          <w:rFonts w:ascii="Arial" w:eastAsia="Times New Roman" w:hAnsi="Arial" w:cs="Arial"/>
          <w:color w:val="000000"/>
          <w:lang w:bidi="de-DE"/>
        </w:rPr>
        <w:t xml:space="preserve">“ von Daunen verwendet werden. Auch diese Serien werden zu 100 Prozent aus recyceltem Polyester aus wiederverwerteten PET-Flaschen hergestellt. </w:t>
      </w:r>
    </w:p>
    <w:p w14:paraId="1BE15C4B" w14:textId="77777777" w:rsidR="00A4417A" w:rsidRPr="00375CA3" w:rsidRDefault="009804ED" w:rsidP="009804ED">
      <w:pPr>
        <w:spacing w:line="360" w:lineRule="auto"/>
        <w:jc w:val="both"/>
        <w:rPr>
          <w:rFonts w:ascii="Arial" w:hAnsi="Arial" w:cs="Arial"/>
          <w:lang w:bidi="de-DE"/>
        </w:rPr>
      </w:pPr>
      <w:r w:rsidRPr="00375CA3">
        <w:rPr>
          <w:rFonts w:ascii="Arial" w:hAnsi="Arial" w:cs="Arial"/>
        </w:rPr>
        <w:t xml:space="preserve">Die klassische, hoch isolierungsfähige Serie </w:t>
      </w:r>
      <w:r w:rsidRPr="00375CA3">
        <w:rPr>
          <w:rFonts w:ascii="Arial" w:hAnsi="Arial" w:cs="Arial"/>
          <w:b/>
        </w:rPr>
        <w:t xml:space="preserve">comfortemp fiberball </w:t>
      </w:r>
      <w:proofErr w:type="spellStart"/>
      <w:r w:rsidRPr="00375CA3">
        <w:rPr>
          <w:rFonts w:ascii="Arial" w:hAnsi="Arial" w:cs="Arial"/>
          <w:b/>
        </w:rPr>
        <w:t>eco</w:t>
      </w:r>
      <w:proofErr w:type="spellEnd"/>
      <w:r w:rsidRPr="00375CA3">
        <w:rPr>
          <w:rFonts w:ascii="Arial" w:hAnsi="Arial" w:cs="Arial"/>
          <w:b/>
        </w:rPr>
        <w:t xml:space="preserve"> HO 29X R </w:t>
      </w:r>
      <w:r w:rsidRPr="00375CA3">
        <w:rPr>
          <w:rFonts w:ascii="Arial" w:hAnsi="Arial" w:cs="Arial"/>
        </w:rPr>
        <w:t>besteht aus</w:t>
      </w:r>
      <w:r w:rsidRPr="00375CA3">
        <w:rPr>
          <w:rFonts w:ascii="Arial" w:hAnsi="Arial" w:cs="Arial"/>
          <w:b/>
        </w:rPr>
        <w:t xml:space="preserve"> </w:t>
      </w:r>
      <w:r w:rsidRPr="00375CA3">
        <w:rPr>
          <w:rFonts w:ascii="Arial" w:hAnsi="Arial" w:cs="Arial"/>
        </w:rPr>
        <w:t>100 Prozent recycelten Polyester-Faserbällchen und ist die perfekte Alternative zur Daune.</w:t>
      </w:r>
    </w:p>
    <w:p w14:paraId="2F9E6BB5" w14:textId="77777777" w:rsidR="009804ED" w:rsidRPr="00375CA3" w:rsidRDefault="009804ED" w:rsidP="00A4417A">
      <w:pPr>
        <w:spacing w:line="360" w:lineRule="auto"/>
        <w:jc w:val="both"/>
        <w:rPr>
          <w:rFonts w:ascii="Arial" w:hAnsi="Arial" w:cs="Arial"/>
          <w:lang w:bidi="de-DE"/>
        </w:rPr>
      </w:pPr>
    </w:p>
    <w:p w14:paraId="6B96DD03" w14:textId="49FB41E7" w:rsidR="00A4417A" w:rsidRPr="00375CA3" w:rsidRDefault="00A4417A" w:rsidP="00A4417A">
      <w:pPr>
        <w:spacing w:line="360" w:lineRule="auto"/>
        <w:jc w:val="both"/>
        <w:rPr>
          <w:rFonts w:ascii="Arial" w:hAnsi="Arial" w:cs="Arial"/>
          <w:lang w:bidi="de-DE"/>
        </w:rPr>
      </w:pPr>
      <w:r w:rsidRPr="00375CA3">
        <w:rPr>
          <w:rFonts w:ascii="Arial" w:hAnsi="Arial" w:cs="Arial"/>
          <w:lang w:bidi="de-DE"/>
        </w:rPr>
        <w:t xml:space="preserve">„Mit </w:t>
      </w:r>
      <w:r w:rsidR="00D04BAC" w:rsidRPr="00375CA3">
        <w:rPr>
          <w:rFonts w:ascii="Arial" w:hAnsi="Arial" w:cs="Arial"/>
          <w:lang w:bidi="de-DE"/>
        </w:rPr>
        <w:t xml:space="preserve">unseren </w:t>
      </w:r>
      <w:r w:rsidRPr="00375CA3">
        <w:rPr>
          <w:rFonts w:ascii="Arial" w:hAnsi="Arial" w:cs="Arial"/>
          <w:lang w:bidi="de-DE"/>
        </w:rPr>
        <w:t xml:space="preserve">zahlreichen neuen Materialien </w:t>
      </w:r>
      <w:r w:rsidR="009804ED" w:rsidRPr="00375CA3">
        <w:rPr>
          <w:rFonts w:ascii="Arial" w:hAnsi="Arial" w:cs="Arial"/>
          <w:lang w:bidi="de-DE"/>
        </w:rPr>
        <w:t xml:space="preserve">in der </w:t>
      </w:r>
      <w:r w:rsidRPr="00375CA3">
        <w:rPr>
          <w:rFonts w:ascii="Arial" w:hAnsi="Arial" w:cs="Arial"/>
          <w:lang w:bidi="de-DE"/>
        </w:rPr>
        <w:t>comfortemp</w:t>
      </w:r>
      <w:r w:rsidRPr="00375CA3">
        <w:rPr>
          <w:rFonts w:ascii="Arial" w:hAnsi="Arial" w:cs="Arial"/>
          <w:b/>
          <w:lang w:bidi="de-DE"/>
        </w:rPr>
        <w:t>®</w:t>
      </w:r>
      <w:r w:rsidRPr="00375CA3">
        <w:rPr>
          <w:rFonts w:ascii="Arial" w:hAnsi="Arial" w:cs="Arial"/>
          <w:lang w:bidi="de-DE"/>
        </w:rPr>
        <w:t>-</w:t>
      </w:r>
      <w:r w:rsidR="00BA4A56" w:rsidRPr="00375CA3">
        <w:rPr>
          <w:rFonts w:ascii="Arial" w:hAnsi="Arial" w:cs="Arial"/>
          <w:lang w:bidi="de-DE"/>
        </w:rPr>
        <w:t>Reihe</w:t>
      </w:r>
      <w:r w:rsidRPr="00375CA3">
        <w:rPr>
          <w:rFonts w:ascii="Arial" w:hAnsi="Arial" w:cs="Arial"/>
          <w:lang w:bidi="de-DE"/>
        </w:rPr>
        <w:t xml:space="preserve"> </w:t>
      </w:r>
      <w:r w:rsidR="009804ED" w:rsidRPr="00375CA3">
        <w:rPr>
          <w:rFonts w:ascii="Arial" w:hAnsi="Arial" w:cs="Arial"/>
          <w:lang w:bidi="de-DE"/>
        </w:rPr>
        <w:t xml:space="preserve">können wir nun </w:t>
      </w:r>
      <w:r w:rsidRPr="00375CA3">
        <w:rPr>
          <w:rFonts w:ascii="Arial" w:hAnsi="Arial" w:cs="Arial"/>
          <w:lang w:bidi="de-DE"/>
        </w:rPr>
        <w:t xml:space="preserve">jedem Kunden eine passende </w:t>
      </w:r>
      <w:proofErr w:type="gramStart"/>
      <w:r w:rsidRPr="00375CA3">
        <w:rPr>
          <w:rFonts w:ascii="Arial" w:hAnsi="Arial" w:cs="Arial"/>
          <w:lang w:bidi="de-DE"/>
        </w:rPr>
        <w:t xml:space="preserve">Lösung </w:t>
      </w:r>
      <w:r w:rsidR="00375CA3" w:rsidRPr="00375CA3">
        <w:rPr>
          <w:rFonts w:ascii="Arial" w:hAnsi="Arial" w:cs="Arial"/>
        </w:rPr>
        <w:t xml:space="preserve"> aus</w:t>
      </w:r>
      <w:proofErr w:type="gramEnd"/>
      <w:r w:rsidR="00375CA3" w:rsidRPr="00375CA3">
        <w:rPr>
          <w:rFonts w:ascii="Arial" w:hAnsi="Arial" w:cs="Arial"/>
        </w:rPr>
        <w:t xml:space="preserve"> 100 Prozent recyceltem Polyester </w:t>
      </w:r>
      <w:r w:rsidRPr="00375CA3">
        <w:rPr>
          <w:rFonts w:ascii="Arial" w:hAnsi="Arial" w:cs="Arial"/>
          <w:lang w:bidi="de-DE"/>
        </w:rPr>
        <w:t xml:space="preserve">für seine spezifischen Bedürfnisse </w:t>
      </w:r>
      <w:r w:rsidR="00BA4A56" w:rsidRPr="00375CA3">
        <w:rPr>
          <w:rFonts w:ascii="Arial" w:hAnsi="Arial" w:cs="Arial"/>
          <w:lang w:bidi="de-DE"/>
        </w:rPr>
        <w:t>an</w:t>
      </w:r>
      <w:r w:rsidR="009804ED" w:rsidRPr="00375CA3">
        <w:rPr>
          <w:rFonts w:ascii="Arial" w:hAnsi="Arial" w:cs="Arial"/>
          <w:lang w:bidi="de-DE"/>
        </w:rPr>
        <w:t>bieten</w:t>
      </w:r>
      <w:r w:rsidRPr="00375CA3">
        <w:rPr>
          <w:rFonts w:ascii="Arial" w:hAnsi="Arial" w:cs="Arial"/>
          <w:lang w:bidi="de-DE"/>
        </w:rPr>
        <w:t xml:space="preserve">“, </w:t>
      </w:r>
      <w:r w:rsidR="009804ED" w:rsidRPr="00375CA3">
        <w:rPr>
          <w:rFonts w:ascii="Arial" w:hAnsi="Arial" w:cs="Arial"/>
          <w:lang w:bidi="de-DE"/>
        </w:rPr>
        <w:t xml:space="preserve">sagt </w:t>
      </w:r>
      <w:r w:rsidRPr="00375CA3">
        <w:rPr>
          <w:rFonts w:ascii="Arial" w:hAnsi="Arial" w:cs="Arial"/>
          <w:lang w:bidi="de-DE"/>
        </w:rPr>
        <w:t>Scherbel.</w:t>
      </w:r>
    </w:p>
    <w:p w14:paraId="15A9A943" w14:textId="77777777" w:rsidR="00CA3E88" w:rsidRPr="00375CA3" w:rsidRDefault="00CA3E88" w:rsidP="00120CE5">
      <w:pPr>
        <w:spacing w:line="360" w:lineRule="auto"/>
        <w:rPr>
          <w:rFonts w:ascii="Arial" w:hAnsi="Arial" w:cs="Arial"/>
        </w:rPr>
      </w:pPr>
    </w:p>
    <w:p w14:paraId="28CF3BD8" w14:textId="77777777" w:rsidR="00CA3E88" w:rsidRPr="00375CA3" w:rsidRDefault="00CA3E88" w:rsidP="00CA3E88">
      <w:pPr>
        <w:pStyle w:val="Headline0"/>
        <w:spacing w:line="360" w:lineRule="auto"/>
        <w:ind w:right="-1737"/>
        <w:jc w:val="both"/>
        <w:rPr>
          <w:rFonts w:ascii="Arial" w:hAnsi="Arial" w:cs="Arial"/>
          <w:caps w:val="0"/>
          <w:color w:val="auto"/>
          <w:sz w:val="24"/>
          <w:szCs w:val="24"/>
          <w:lang w:val="de-DE"/>
        </w:rPr>
      </w:pPr>
      <w:r w:rsidRPr="00375CA3">
        <w:rPr>
          <w:rFonts w:ascii="Arial" w:hAnsi="Arial" w:cs="Arial"/>
          <w:caps w:val="0"/>
          <w:color w:val="auto"/>
          <w:sz w:val="24"/>
          <w:szCs w:val="24"/>
          <w:lang w:val="de-DE"/>
        </w:rPr>
        <w:t>Kontakt für Medienanfragen</w:t>
      </w:r>
    </w:p>
    <w:p w14:paraId="31379267" w14:textId="77777777" w:rsidR="00874EFE" w:rsidRPr="00375CA3" w:rsidRDefault="00874EFE" w:rsidP="00874EFE">
      <w:pPr>
        <w:pStyle w:val="Headline0"/>
        <w:spacing w:line="240" w:lineRule="auto"/>
        <w:ind w:right="-1737"/>
        <w:jc w:val="both"/>
        <w:rPr>
          <w:rFonts w:ascii="Arial" w:hAnsi="Arial" w:cs="Arial"/>
          <w:bCs w:val="0"/>
          <w:caps w:val="0"/>
          <w:color w:val="000000"/>
          <w:sz w:val="20"/>
          <w:szCs w:val="20"/>
          <w:lang w:val="de-DE"/>
        </w:rPr>
      </w:pPr>
      <w:r w:rsidRPr="00375CA3">
        <w:rPr>
          <w:rFonts w:ascii="Arial" w:hAnsi="Arial" w:cs="Arial"/>
          <w:bCs w:val="0"/>
          <w:caps w:val="0"/>
          <w:color w:val="000000"/>
          <w:sz w:val="20"/>
          <w:szCs w:val="20"/>
          <w:lang w:val="de-DE"/>
        </w:rPr>
        <w:t>Freudenberg Performance Materials Holding SE &amp; Co. KG</w:t>
      </w:r>
    </w:p>
    <w:p w14:paraId="3BF85774" w14:textId="77777777" w:rsidR="00874EFE" w:rsidRPr="00375CA3" w:rsidRDefault="00874EFE" w:rsidP="00874EFE">
      <w:pPr>
        <w:pStyle w:val="Headline0"/>
        <w:spacing w:line="240" w:lineRule="auto"/>
        <w:ind w:right="-1737"/>
        <w:jc w:val="both"/>
        <w:rPr>
          <w:rFonts w:ascii="Arial" w:hAnsi="Arial" w:cs="Arial"/>
          <w:b w:val="0"/>
          <w:caps w:val="0"/>
          <w:color w:val="000000"/>
          <w:sz w:val="20"/>
          <w:szCs w:val="20"/>
          <w:lang w:val="de-DE"/>
        </w:rPr>
      </w:pPr>
      <w:r w:rsidRPr="00375CA3">
        <w:rPr>
          <w:rFonts w:ascii="Arial" w:hAnsi="Arial" w:cs="Arial"/>
          <w:b w:val="0"/>
          <w:caps w:val="0"/>
          <w:color w:val="000000"/>
          <w:sz w:val="20"/>
          <w:szCs w:val="20"/>
          <w:lang w:val="de-DE"/>
        </w:rPr>
        <w:t xml:space="preserve">Holger Steingraeber, </w:t>
      </w:r>
      <w:proofErr w:type="spellStart"/>
      <w:r w:rsidRPr="00375CA3">
        <w:rPr>
          <w:rFonts w:ascii="Arial" w:hAnsi="Arial" w:cs="Arial"/>
          <w:b w:val="0"/>
          <w:caps w:val="0"/>
          <w:color w:val="000000"/>
          <w:sz w:val="20"/>
          <w:szCs w:val="20"/>
          <w:lang w:val="de-DE"/>
        </w:rPr>
        <w:t>Director</w:t>
      </w:r>
      <w:proofErr w:type="spellEnd"/>
      <w:r w:rsidRPr="00375CA3">
        <w:rPr>
          <w:rFonts w:ascii="Arial" w:hAnsi="Arial" w:cs="Arial"/>
          <w:b w:val="0"/>
          <w:caps w:val="0"/>
          <w:color w:val="000000"/>
          <w:sz w:val="20"/>
          <w:szCs w:val="20"/>
          <w:lang w:val="de-DE"/>
        </w:rPr>
        <w:t xml:space="preserve"> Global Communications</w:t>
      </w:r>
    </w:p>
    <w:p w14:paraId="413FD568" w14:textId="77777777" w:rsidR="00874EFE" w:rsidRPr="00375CA3" w:rsidRDefault="00874EFE" w:rsidP="00874EFE">
      <w:pPr>
        <w:pStyle w:val="Headline0"/>
        <w:spacing w:line="240" w:lineRule="auto"/>
        <w:ind w:right="-1737"/>
        <w:jc w:val="both"/>
        <w:rPr>
          <w:rFonts w:ascii="Arial" w:hAnsi="Arial" w:cs="Arial"/>
          <w:b w:val="0"/>
          <w:caps w:val="0"/>
          <w:color w:val="000000"/>
          <w:sz w:val="20"/>
          <w:szCs w:val="20"/>
          <w:lang w:val="de-DE"/>
        </w:rPr>
      </w:pPr>
      <w:proofErr w:type="spellStart"/>
      <w:r w:rsidRPr="00375CA3">
        <w:rPr>
          <w:rFonts w:ascii="Arial" w:hAnsi="Arial" w:cs="Arial"/>
          <w:b w:val="0"/>
          <w:caps w:val="0"/>
          <w:color w:val="000000"/>
          <w:sz w:val="20"/>
          <w:szCs w:val="20"/>
          <w:lang w:val="de-DE"/>
        </w:rPr>
        <w:t>Höhnerweg</w:t>
      </w:r>
      <w:proofErr w:type="spellEnd"/>
      <w:r w:rsidRPr="00375CA3">
        <w:rPr>
          <w:rFonts w:ascii="Arial" w:hAnsi="Arial" w:cs="Arial"/>
          <w:b w:val="0"/>
          <w:caps w:val="0"/>
          <w:color w:val="000000"/>
          <w:sz w:val="20"/>
          <w:szCs w:val="20"/>
          <w:lang w:val="de-DE"/>
        </w:rPr>
        <w:t xml:space="preserve"> 2-4 / 69469 Weinheim / Germany</w:t>
      </w:r>
    </w:p>
    <w:p w14:paraId="48EACF92" w14:textId="77777777" w:rsidR="00874EFE" w:rsidRPr="00375CA3" w:rsidRDefault="00874EFE" w:rsidP="00874EFE">
      <w:pPr>
        <w:pStyle w:val="Headline0"/>
        <w:spacing w:line="240" w:lineRule="auto"/>
        <w:ind w:right="-1737"/>
        <w:jc w:val="both"/>
        <w:rPr>
          <w:rFonts w:ascii="Arial" w:hAnsi="Arial" w:cs="Arial"/>
          <w:b w:val="0"/>
          <w:caps w:val="0"/>
          <w:color w:val="000000"/>
          <w:sz w:val="20"/>
          <w:szCs w:val="20"/>
          <w:lang w:val="de-DE"/>
        </w:rPr>
      </w:pPr>
      <w:r w:rsidRPr="00375CA3">
        <w:rPr>
          <w:rFonts w:ascii="Arial" w:hAnsi="Arial" w:cs="Arial"/>
          <w:b w:val="0"/>
          <w:caps w:val="0"/>
          <w:color w:val="000000"/>
          <w:sz w:val="20"/>
          <w:szCs w:val="20"/>
          <w:lang w:val="de-DE"/>
        </w:rPr>
        <w:t xml:space="preserve">Tel. +49 6201 80 6640 </w:t>
      </w:r>
    </w:p>
    <w:p w14:paraId="7329F73E" w14:textId="77777777" w:rsidR="00874EFE" w:rsidRPr="00375CA3" w:rsidRDefault="004106C8" w:rsidP="00874EFE">
      <w:pPr>
        <w:pStyle w:val="Headline0"/>
        <w:spacing w:line="240" w:lineRule="auto"/>
        <w:ind w:right="-1737"/>
        <w:jc w:val="both"/>
        <w:rPr>
          <w:rFonts w:ascii="Arial" w:hAnsi="Arial" w:cs="Arial"/>
          <w:b w:val="0"/>
          <w:caps w:val="0"/>
          <w:color w:val="000000"/>
          <w:sz w:val="20"/>
          <w:szCs w:val="20"/>
          <w:lang w:val="de-DE"/>
        </w:rPr>
      </w:pPr>
      <w:hyperlink r:id="rId11" w:history="1">
        <w:r w:rsidR="00874EFE" w:rsidRPr="00375CA3">
          <w:rPr>
            <w:rStyle w:val="Hyperlink"/>
            <w:rFonts w:ascii="Arial" w:hAnsi="Arial" w:cs="Arial"/>
            <w:b w:val="0"/>
            <w:caps w:val="0"/>
            <w:sz w:val="20"/>
            <w:szCs w:val="20"/>
            <w:lang w:val="de-DE"/>
          </w:rPr>
          <w:t>Holger.Steingraeber@freudenberg-pm.com</w:t>
        </w:r>
      </w:hyperlink>
    </w:p>
    <w:p w14:paraId="2BFEF23F" w14:textId="77777777" w:rsidR="00874EFE" w:rsidRPr="00375CA3" w:rsidRDefault="004106C8" w:rsidP="00874EFE">
      <w:pPr>
        <w:pStyle w:val="KeinAbsatzformat"/>
        <w:spacing w:line="240" w:lineRule="auto"/>
        <w:ind w:right="-1737"/>
        <w:jc w:val="both"/>
        <w:rPr>
          <w:rFonts w:ascii="Arial" w:hAnsi="Arial" w:cs="Arial"/>
          <w:sz w:val="20"/>
          <w:szCs w:val="20"/>
          <w:lang w:val="en-US"/>
        </w:rPr>
      </w:pPr>
      <w:hyperlink r:id="rId12" w:history="1">
        <w:r w:rsidR="00874EFE" w:rsidRPr="00375CA3">
          <w:rPr>
            <w:rStyle w:val="Hyperlink"/>
            <w:rFonts w:ascii="Arial" w:hAnsi="Arial" w:cs="Arial"/>
            <w:sz w:val="20"/>
            <w:szCs w:val="20"/>
            <w:lang w:val="en-US"/>
          </w:rPr>
          <w:t>www.freudenberg-pm.com</w:t>
        </w:r>
      </w:hyperlink>
    </w:p>
    <w:p w14:paraId="6EA023F0" w14:textId="77777777" w:rsidR="00874EFE" w:rsidRPr="00375CA3" w:rsidRDefault="00874EFE" w:rsidP="00874EFE">
      <w:pPr>
        <w:pStyle w:val="Headline0"/>
        <w:spacing w:line="240" w:lineRule="auto"/>
        <w:ind w:right="-1737"/>
        <w:rPr>
          <w:rFonts w:ascii="Arial" w:hAnsi="Arial" w:cs="Arial"/>
          <w:b w:val="0"/>
          <w:bCs w:val="0"/>
          <w:caps w:val="0"/>
          <w:color w:val="000000"/>
          <w:sz w:val="20"/>
          <w:szCs w:val="20"/>
        </w:rPr>
      </w:pPr>
    </w:p>
    <w:p w14:paraId="108FB237" w14:textId="50AFA884" w:rsidR="00A4417A" w:rsidRPr="00375CA3" w:rsidRDefault="00935183" w:rsidP="00A4417A">
      <w:pPr>
        <w:pStyle w:val="Headline0"/>
        <w:spacing w:line="240" w:lineRule="auto"/>
        <w:ind w:right="-1737"/>
        <w:jc w:val="both"/>
        <w:rPr>
          <w:rFonts w:ascii="Arial" w:hAnsi="Arial" w:cs="Arial"/>
          <w:bCs w:val="0"/>
          <w:caps w:val="0"/>
          <w:color w:val="000000"/>
          <w:sz w:val="20"/>
          <w:szCs w:val="20"/>
          <w:lang w:val="de-DE"/>
        </w:rPr>
      </w:pPr>
      <w:r>
        <w:rPr>
          <w:rFonts w:ascii="Arial" w:hAnsi="Arial" w:cs="Arial"/>
          <w:bCs w:val="0"/>
          <w:caps w:val="0"/>
          <w:color w:val="000000"/>
          <w:sz w:val="20"/>
          <w:szCs w:val="20"/>
          <w:lang w:val="en-GB"/>
        </w:rPr>
        <w:br w:type="column"/>
      </w:r>
      <w:r w:rsidR="00A4417A" w:rsidRPr="00375CA3">
        <w:rPr>
          <w:rFonts w:ascii="Arial" w:hAnsi="Arial" w:cs="Arial"/>
          <w:bCs w:val="0"/>
          <w:caps w:val="0"/>
          <w:color w:val="000000"/>
          <w:sz w:val="20"/>
          <w:szCs w:val="20"/>
          <w:lang w:val="en-GB"/>
        </w:rPr>
        <w:t xml:space="preserve">Freudenberg Performance Materials Holding SE &amp; Co. </w:t>
      </w:r>
      <w:r w:rsidR="00A4417A" w:rsidRPr="00375CA3">
        <w:rPr>
          <w:rFonts w:ascii="Arial" w:hAnsi="Arial" w:cs="Arial"/>
          <w:bCs w:val="0"/>
          <w:caps w:val="0"/>
          <w:color w:val="000000"/>
          <w:sz w:val="20"/>
          <w:szCs w:val="20"/>
          <w:lang w:val="de-DE"/>
        </w:rPr>
        <w:t>KG</w:t>
      </w:r>
    </w:p>
    <w:p w14:paraId="73B49D8D" w14:textId="77777777" w:rsidR="00A4417A" w:rsidRPr="00375CA3" w:rsidRDefault="00A4417A" w:rsidP="00A4417A">
      <w:pPr>
        <w:pStyle w:val="Headline0"/>
        <w:spacing w:line="240" w:lineRule="auto"/>
        <w:ind w:right="-1737"/>
        <w:jc w:val="both"/>
        <w:rPr>
          <w:rFonts w:ascii="Arial" w:hAnsi="Arial" w:cs="Arial"/>
          <w:b w:val="0"/>
          <w:caps w:val="0"/>
          <w:color w:val="000000"/>
          <w:sz w:val="20"/>
          <w:szCs w:val="20"/>
          <w:lang w:val="de-DE"/>
        </w:rPr>
      </w:pPr>
      <w:r w:rsidRPr="00375CA3">
        <w:rPr>
          <w:rFonts w:ascii="Arial" w:hAnsi="Arial" w:cs="Arial"/>
          <w:b w:val="0"/>
          <w:caps w:val="0"/>
          <w:color w:val="000000"/>
          <w:sz w:val="20"/>
          <w:szCs w:val="20"/>
          <w:lang w:val="de-DE"/>
        </w:rPr>
        <w:t xml:space="preserve">Katrin Böttcher, Manager Global Media Relations </w:t>
      </w:r>
    </w:p>
    <w:p w14:paraId="730D258D" w14:textId="77777777" w:rsidR="00A4417A" w:rsidRPr="00375CA3" w:rsidRDefault="00A4417A" w:rsidP="00A4417A">
      <w:pPr>
        <w:pStyle w:val="Headline0"/>
        <w:spacing w:line="240" w:lineRule="auto"/>
        <w:ind w:right="-1737"/>
        <w:jc w:val="both"/>
        <w:rPr>
          <w:rFonts w:ascii="Arial" w:hAnsi="Arial" w:cs="Arial"/>
          <w:b w:val="0"/>
          <w:caps w:val="0"/>
          <w:color w:val="000000"/>
          <w:sz w:val="20"/>
          <w:szCs w:val="20"/>
          <w:lang w:val="de-DE"/>
        </w:rPr>
      </w:pPr>
      <w:proofErr w:type="spellStart"/>
      <w:r w:rsidRPr="00375CA3">
        <w:rPr>
          <w:rFonts w:ascii="Arial" w:hAnsi="Arial" w:cs="Arial"/>
          <w:b w:val="0"/>
          <w:caps w:val="0"/>
          <w:color w:val="000000"/>
          <w:sz w:val="20"/>
          <w:szCs w:val="20"/>
          <w:lang w:val="de-DE"/>
        </w:rPr>
        <w:t>Höhnerweg</w:t>
      </w:r>
      <w:proofErr w:type="spellEnd"/>
      <w:r w:rsidRPr="00375CA3">
        <w:rPr>
          <w:rFonts w:ascii="Arial" w:hAnsi="Arial" w:cs="Arial"/>
          <w:b w:val="0"/>
          <w:caps w:val="0"/>
          <w:color w:val="000000"/>
          <w:sz w:val="20"/>
          <w:szCs w:val="20"/>
          <w:lang w:val="de-DE"/>
        </w:rPr>
        <w:t xml:space="preserve"> 2-4 / 69469 Weinheim / Germany</w:t>
      </w:r>
    </w:p>
    <w:p w14:paraId="5A6691D3" w14:textId="77777777" w:rsidR="00A4417A" w:rsidRPr="00375CA3" w:rsidRDefault="00A4417A" w:rsidP="00A4417A">
      <w:pPr>
        <w:pStyle w:val="Headline0"/>
        <w:spacing w:line="240" w:lineRule="auto"/>
        <w:ind w:right="-1737"/>
        <w:jc w:val="both"/>
        <w:rPr>
          <w:rFonts w:ascii="Arial" w:hAnsi="Arial" w:cs="Arial"/>
          <w:b w:val="0"/>
          <w:caps w:val="0"/>
          <w:color w:val="000000"/>
          <w:sz w:val="20"/>
          <w:szCs w:val="20"/>
          <w:lang w:val="de-DE"/>
        </w:rPr>
      </w:pPr>
      <w:r w:rsidRPr="00375CA3">
        <w:rPr>
          <w:rFonts w:ascii="Arial" w:hAnsi="Arial" w:cs="Arial"/>
          <w:b w:val="0"/>
          <w:caps w:val="0"/>
          <w:color w:val="000000"/>
          <w:sz w:val="20"/>
          <w:szCs w:val="20"/>
          <w:lang w:val="de-DE"/>
        </w:rPr>
        <w:t>Tel. +49 6201 80 5977</w:t>
      </w:r>
    </w:p>
    <w:p w14:paraId="2BF53261" w14:textId="77777777" w:rsidR="00A4417A" w:rsidRPr="00375CA3" w:rsidRDefault="004106C8" w:rsidP="00A4417A">
      <w:pPr>
        <w:pStyle w:val="Headline0"/>
        <w:spacing w:line="240" w:lineRule="auto"/>
        <w:ind w:right="-1737"/>
        <w:jc w:val="both"/>
        <w:rPr>
          <w:rFonts w:ascii="Arial" w:hAnsi="Arial" w:cs="Arial"/>
          <w:b w:val="0"/>
          <w:caps w:val="0"/>
          <w:color w:val="000000"/>
          <w:sz w:val="20"/>
          <w:szCs w:val="20"/>
          <w:lang w:val="de-DE"/>
        </w:rPr>
      </w:pPr>
      <w:hyperlink r:id="rId13" w:history="1">
        <w:r w:rsidR="00A4417A" w:rsidRPr="00375CA3">
          <w:rPr>
            <w:rStyle w:val="Hyperlink"/>
            <w:rFonts w:ascii="Arial" w:hAnsi="Arial" w:cs="Arial"/>
            <w:b w:val="0"/>
            <w:caps w:val="0"/>
            <w:sz w:val="20"/>
            <w:szCs w:val="20"/>
            <w:lang w:val="de-DE"/>
          </w:rPr>
          <w:t>Katrin.Boettcher@freudenberg-pm.com</w:t>
        </w:r>
      </w:hyperlink>
    </w:p>
    <w:p w14:paraId="789A8E33" w14:textId="77777777" w:rsidR="00A4417A" w:rsidRPr="00375CA3" w:rsidRDefault="004106C8" w:rsidP="00A4417A">
      <w:pPr>
        <w:pStyle w:val="KeinAbsatzformat"/>
        <w:spacing w:line="240" w:lineRule="auto"/>
        <w:ind w:right="-1737"/>
        <w:jc w:val="both"/>
        <w:rPr>
          <w:rFonts w:ascii="Arial" w:hAnsi="Arial" w:cs="Arial"/>
          <w:sz w:val="20"/>
          <w:szCs w:val="20"/>
        </w:rPr>
      </w:pPr>
      <w:hyperlink r:id="rId14" w:history="1">
        <w:r w:rsidR="00A4417A" w:rsidRPr="00375CA3">
          <w:rPr>
            <w:rStyle w:val="Hyperlink"/>
            <w:rFonts w:ascii="Arial" w:hAnsi="Arial" w:cs="Arial"/>
            <w:sz w:val="20"/>
            <w:szCs w:val="20"/>
          </w:rPr>
          <w:t>www.freudenberg-pm.com</w:t>
        </w:r>
      </w:hyperlink>
    </w:p>
    <w:p w14:paraId="1D8E4E8B" w14:textId="77777777" w:rsidR="00375CA3" w:rsidRPr="00375CA3" w:rsidRDefault="00375CA3" w:rsidP="00EC4072">
      <w:pPr>
        <w:pStyle w:val="Headline0"/>
        <w:spacing w:line="360" w:lineRule="auto"/>
        <w:ind w:right="-1737"/>
        <w:jc w:val="both"/>
        <w:rPr>
          <w:rFonts w:ascii="Arial" w:hAnsi="Arial" w:cs="Arial"/>
          <w:caps w:val="0"/>
          <w:color w:val="auto"/>
          <w:sz w:val="24"/>
          <w:szCs w:val="24"/>
          <w:lang w:val="de-DE"/>
        </w:rPr>
      </w:pPr>
    </w:p>
    <w:p w14:paraId="0D25BF80" w14:textId="77777777" w:rsidR="00A4417A" w:rsidRPr="00375CA3" w:rsidRDefault="00A4417A" w:rsidP="00874EFE">
      <w:pPr>
        <w:pStyle w:val="Headline0"/>
        <w:spacing w:line="240" w:lineRule="auto"/>
        <w:ind w:right="-1737"/>
        <w:rPr>
          <w:rFonts w:ascii="Arial" w:hAnsi="Arial" w:cs="Arial"/>
          <w:b w:val="0"/>
          <w:bCs w:val="0"/>
          <w:caps w:val="0"/>
          <w:color w:val="000000"/>
          <w:sz w:val="20"/>
          <w:szCs w:val="20"/>
          <w:lang w:val="de-DE"/>
        </w:rPr>
      </w:pPr>
      <w:bookmarkStart w:id="2" w:name="_GoBack"/>
      <w:bookmarkEnd w:id="2"/>
    </w:p>
    <w:p w14:paraId="7C3040ED" w14:textId="77777777" w:rsidR="00874EFE" w:rsidRPr="00375CA3" w:rsidRDefault="00874EFE" w:rsidP="00874EFE">
      <w:pPr>
        <w:pStyle w:val="Headline0"/>
        <w:spacing w:line="240" w:lineRule="auto"/>
        <w:ind w:right="-1737"/>
        <w:rPr>
          <w:rFonts w:ascii="Arial" w:hAnsi="Arial" w:cs="Arial"/>
          <w:b w:val="0"/>
          <w:bCs w:val="0"/>
          <w:caps w:val="0"/>
          <w:color w:val="000000"/>
          <w:sz w:val="20"/>
          <w:szCs w:val="20"/>
          <w:lang w:val="de-DE"/>
        </w:rPr>
      </w:pPr>
      <w:r w:rsidRPr="00375CA3">
        <w:rPr>
          <w:rFonts w:ascii="Arial" w:hAnsi="Arial" w:cs="Arial"/>
          <w:b w:val="0"/>
          <w:bCs w:val="0"/>
          <w:caps w:val="0"/>
          <w:color w:val="000000"/>
          <w:sz w:val="20"/>
          <w:szCs w:val="20"/>
          <w:lang w:val="de-DE"/>
        </w:rPr>
        <w:t>Bitte Belegexemplare an die oben angegebene Adresse senden.</w:t>
      </w:r>
    </w:p>
    <w:p w14:paraId="6237C379" w14:textId="77777777" w:rsidR="00874EFE" w:rsidRPr="00375CA3" w:rsidRDefault="00874EFE" w:rsidP="00874EFE">
      <w:pPr>
        <w:pStyle w:val="Headline0"/>
        <w:spacing w:line="240" w:lineRule="auto"/>
        <w:ind w:right="-1737"/>
        <w:jc w:val="both"/>
        <w:rPr>
          <w:rFonts w:ascii="Arial" w:hAnsi="Arial" w:cs="Arial"/>
          <w:caps w:val="0"/>
          <w:color w:val="000000"/>
          <w:sz w:val="20"/>
          <w:szCs w:val="20"/>
          <w:lang w:val="de-DE"/>
        </w:rPr>
      </w:pPr>
    </w:p>
    <w:p w14:paraId="1052F112" w14:textId="77777777" w:rsidR="00874EFE" w:rsidRPr="00375CA3" w:rsidRDefault="00874EFE" w:rsidP="00874EFE">
      <w:pPr>
        <w:pStyle w:val="Headline0"/>
        <w:spacing w:line="240" w:lineRule="auto"/>
        <w:ind w:right="-1737"/>
        <w:jc w:val="both"/>
        <w:rPr>
          <w:rFonts w:ascii="Arial" w:hAnsi="Arial" w:cs="Arial"/>
          <w:b w:val="0"/>
          <w:bCs w:val="0"/>
          <w:caps w:val="0"/>
          <w:color w:val="000000"/>
          <w:sz w:val="20"/>
          <w:szCs w:val="20"/>
          <w:lang w:val="de-DE"/>
        </w:rPr>
      </w:pPr>
      <w:r w:rsidRPr="00375CA3">
        <w:rPr>
          <w:rFonts w:ascii="Arial" w:hAnsi="Arial" w:cs="Arial"/>
          <w:caps w:val="0"/>
          <w:color w:val="000000"/>
          <w:sz w:val="20"/>
          <w:szCs w:val="20"/>
          <w:lang w:val="de-DE"/>
        </w:rPr>
        <w:t>Über Freudenberg Performance Materials</w:t>
      </w:r>
    </w:p>
    <w:p w14:paraId="58F6F988" w14:textId="77777777" w:rsidR="00874EFE" w:rsidRPr="00375CA3" w:rsidRDefault="00874EFE" w:rsidP="00874EFE">
      <w:pPr>
        <w:jc w:val="both"/>
        <w:rPr>
          <w:rFonts w:ascii="Arial" w:hAnsi="Arial" w:cs="Arial"/>
          <w:sz w:val="20"/>
          <w:szCs w:val="20"/>
        </w:rPr>
      </w:pPr>
      <w:r w:rsidRPr="00375CA3">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5" w:history="1">
        <w:r w:rsidRPr="00375CA3">
          <w:rPr>
            <w:rStyle w:val="Hyperlink"/>
            <w:rFonts w:ascii="Arial" w:hAnsi="Arial" w:cs="Arial"/>
            <w:sz w:val="20"/>
            <w:szCs w:val="20"/>
          </w:rPr>
          <w:t>www.freudenberg-pm.com</w:t>
        </w:r>
      </w:hyperlink>
      <w:r w:rsidRPr="00375CA3">
        <w:rPr>
          <w:rFonts w:ascii="Arial" w:hAnsi="Arial" w:cs="Arial"/>
          <w:sz w:val="20"/>
          <w:szCs w:val="20"/>
        </w:rPr>
        <w:t xml:space="preserve"> </w:t>
      </w:r>
    </w:p>
    <w:p w14:paraId="15CFC6E0" w14:textId="77777777" w:rsidR="00874EFE" w:rsidRPr="00375CA3" w:rsidRDefault="00874EFE" w:rsidP="00874EFE">
      <w:pPr>
        <w:jc w:val="both"/>
        <w:rPr>
          <w:rFonts w:ascii="Arial" w:hAnsi="Arial" w:cs="Arial"/>
          <w:sz w:val="20"/>
          <w:szCs w:val="20"/>
        </w:rPr>
      </w:pPr>
    </w:p>
    <w:p w14:paraId="5F0D4B80" w14:textId="77777777" w:rsidR="00CA3E88" w:rsidRPr="00375CA3" w:rsidRDefault="00874EFE" w:rsidP="00446226">
      <w:pPr>
        <w:jc w:val="both"/>
        <w:rPr>
          <w:rFonts w:ascii="Arial" w:hAnsi="Arial" w:cs="Arial"/>
          <w:sz w:val="20"/>
          <w:szCs w:val="20"/>
        </w:rPr>
      </w:pPr>
      <w:r w:rsidRPr="00375CA3">
        <w:rPr>
          <w:rFonts w:ascii="Arial" w:hAnsi="Arial" w:cs="Arial"/>
          <w:sz w:val="20"/>
          <w:szCs w:val="20"/>
        </w:rPr>
        <w:t xml:space="preserve">Das Unternehmen ist eine Geschäftsgruppe der Freudenberg Gruppe. Im Jahr 2017 beschäftigte die Freudenberg Gruppe rund 48.000 Mitarbeiter in rund 60 Ländern weltweit und erwirtschaftete einen Umsatz von mehr als 9,3 Milliarden Euro. Weitere Informationen unter </w:t>
      </w:r>
      <w:hyperlink r:id="rId16" w:history="1">
        <w:r w:rsidRPr="00375CA3">
          <w:rPr>
            <w:rStyle w:val="Hyperlink"/>
            <w:rFonts w:ascii="Arial" w:hAnsi="Arial" w:cs="Arial"/>
            <w:sz w:val="20"/>
            <w:szCs w:val="20"/>
          </w:rPr>
          <w:t>www.freudenberg.de</w:t>
        </w:r>
      </w:hyperlink>
      <w:r w:rsidRPr="00375CA3">
        <w:rPr>
          <w:rFonts w:ascii="Arial" w:hAnsi="Arial" w:cs="Arial"/>
          <w:sz w:val="20"/>
          <w:szCs w:val="20"/>
        </w:rPr>
        <w:t xml:space="preserve"> </w:t>
      </w:r>
    </w:p>
    <w:sectPr w:rsidR="00CA3E88" w:rsidRPr="00375CA3"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B3938" w16cid:durableId="1F951C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F76C2" w14:textId="77777777" w:rsidR="00491853" w:rsidRDefault="00491853" w:rsidP="000D6FD1">
      <w:r>
        <w:separator/>
      </w:r>
    </w:p>
  </w:endnote>
  <w:endnote w:type="continuationSeparator" w:id="0">
    <w:p w14:paraId="36D5B665" w14:textId="77777777" w:rsidR="00491853" w:rsidRDefault="00491853"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altName w:val="Calibri"/>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F4C7" w14:textId="77777777" w:rsidR="00491853" w:rsidRPr="00BE329E" w:rsidRDefault="00491853"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rPr>
      <mc:AlternateContent>
        <mc:Choice Requires="wps">
          <w:drawing>
            <wp:anchor distT="0" distB="0" distL="114300" distR="114300" simplePos="0" relativeHeight="251652096" behindDoc="0" locked="0" layoutInCell="1" allowOverlap="1" wp14:anchorId="67EB36B6" wp14:editId="459EDA81">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5AE76B"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79B54DA8" w14:textId="77777777" w:rsidR="00491853" w:rsidRPr="00BE329E" w:rsidRDefault="00491853">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E8C9" w14:textId="77777777" w:rsidR="00491853" w:rsidRDefault="00491853" w:rsidP="000D6FD1">
      <w:r>
        <w:separator/>
      </w:r>
    </w:p>
  </w:footnote>
  <w:footnote w:type="continuationSeparator" w:id="0">
    <w:p w14:paraId="72F6523D" w14:textId="77777777" w:rsidR="00491853" w:rsidRDefault="00491853"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A61D" w14:textId="77777777" w:rsidR="00491853" w:rsidRDefault="00491853">
    <w:pPr>
      <w:pStyle w:val="Kopfzeile"/>
    </w:pPr>
    <w:r>
      <w:rPr>
        <w:noProof/>
        <w:lang w:eastAsia="zh-CN"/>
      </w:rPr>
      <w:drawing>
        <wp:anchor distT="0" distB="0" distL="114300" distR="114300" simplePos="0" relativeHeight="251658240" behindDoc="0" locked="0" layoutInCell="1" allowOverlap="1" wp14:anchorId="1484E572" wp14:editId="49630F2B">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71DF7A87" w14:textId="77777777" w:rsidR="00491853" w:rsidRDefault="00491853">
    <w:r>
      <w:rPr>
        <w:noProof/>
        <w:lang w:eastAsia="zh-CN"/>
      </w:rPr>
      <mc:AlternateContent>
        <mc:Choice Requires="wps">
          <w:drawing>
            <wp:anchor distT="0" distB="0" distL="114300" distR="114300" simplePos="0" relativeHeight="251659264" behindDoc="0" locked="0" layoutInCell="1" allowOverlap="1" wp14:anchorId="7849CCC5" wp14:editId="42418DD7">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990BC6"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1C4F4B"/>
    <w:multiLevelType w:val="hybridMultilevel"/>
    <w:tmpl w:val="8438C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41275"/>
    <w:rsid w:val="00044E0F"/>
    <w:rsid w:val="00051F67"/>
    <w:rsid w:val="00057C49"/>
    <w:rsid w:val="00067BD3"/>
    <w:rsid w:val="00074316"/>
    <w:rsid w:val="00085844"/>
    <w:rsid w:val="000859D8"/>
    <w:rsid w:val="0008714A"/>
    <w:rsid w:val="000916F3"/>
    <w:rsid w:val="00097808"/>
    <w:rsid w:val="000A1C3A"/>
    <w:rsid w:val="000A453A"/>
    <w:rsid w:val="000B2CC2"/>
    <w:rsid w:val="000B39E7"/>
    <w:rsid w:val="000B7139"/>
    <w:rsid w:val="000C449B"/>
    <w:rsid w:val="000C6497"/>
    <w:rsid w:val="000D4259"/>
    <w:rsid w:val="000D65A9"/>
    <w:rsid w:val="000D6F70"/>
    <w:rsid w:val="000D6F88"/>
    <w:rsid w:val="000D6FD1"/>
    <w:rsid w:val="000E5B18"/>
    <w:rsid w:val="000F36CC"/>
    <w:rsid w:val="000F71D9"/>
    <w:rsid w:val="00103450"/>
    <w:rsid w:val="001074C1"/>
    <w:rsid w:val="00107559"/>
    <w:rsid w:val="00111504"/>
    <w:rsid w:val="00116C2A"/>
    <w:rsid w:val="00120CE5"/>
    <w:rsid w:val="0013089B"/>
    <w:rsid w:val="001440E8"/>
    <w:rsid w:val="00147428"/>
    <w:rsid w:val="00150081"/>
    <w:rsid w:val="001533A3"/>
    <w:rsid w:val="0015489C"/>
    <w:rsid w:val="00160BF8"/>
    <w:rsid w:val="00162426"/>
    <w:rsid w:val="001661E9"/>
    <w:rsid w:val="0016623F"/>
    <w:rsid w:val="001722B4"/>
    <w:rsid w:val="00184877"/>
    <w:rsid w:val="00187C75"/>
    <w:rsid w:val="00187F96"/>
    <w:rsid w:val="00193607"/>
    <w:rsid w:val="001A3763"/>
    <w:rsid w:val="001A7E91"/>
    <w:rsid w:val="001B277E"/>
    <w:rsid w:val="001B4201"/>
    <w:rsid w:val="001C04AE"/>
    <w:rsid w:val="001C579B"/>
    <w:rsid w:val="001D2AFB"/>
    <w:rsid w:val="001D37B4"/>
    <w:rsid w:val="001D4F85"/>
    <w:rsid w:val="001E152B"/>
    <w:rsid w:val="001F03C7"/>
    <w:rsid w:val="001F184E"/>
    <w:rsid w:val="001F7FEE"/>
    <w:rsid w:val="0020252C"/>
    <w:rsid w:val="00205074"/>
    <w:rsid w:val="00216551"/>
    <w:rsid w:val="00222229"/>
    <w:rsid w:val="00224332"/>
    <w:rsid w:val="00231A6F"/>
    <w:rsid w:val="00232902"/>
    <w:rsid w:val="002351ED"/>
    <w:rsid w:val="002468AC"/>
    <w:rsid w:val="002614F5"/>
    <w:rsid w:val="00270E92"/>
    <w:rsid w:val="00277200"/>
    <w:rsid w:val="00283F1F"/>
    <w:rsid w:val="002916E4"/>
    <w:rsid w:val="002919CB"/>
    <w:rsid w:val="00291A16"/>
    <w:rsid w:val="002A38C4"/>
    <w:rsid w:val="002B29D4"/>
    <w:rsid w:val="002B4C49"/>
    <w:rsid w:val="002B606A"/>
    <w:rsid w:val="002B684C"/>
    <w:rsid w:val="002B6AC1"/>
    <w:rsid w:val="002B7290"/>
    <w:rsid w:val="002C4240"/>
    <w:rsid w:val="002C4EEF"/>
    <w:rsid w:val="002C61F0"/>
    <w:rsid w:val="002D0CD0"/>
    <w:rsid w:val="002D6B43"/>
    <w:rsid w:val="002F2DE8"/>
    <w:rsid w:val="002F5C39"/>
    <w:rsid w:val="00306AEE"/>
    <w:rsid w:val="00313644"/>
    <w:rsid w:val="003137AA"/>
    <w:rsid w:val="00314A65"/>
    <w:rsid w:val="00321BC5"/>
    <w:rsid w:val="00322633"/>
    <w:rsid w:val="00327004"/>
    <w:rsid w:val="00331BC7"/>
    <w:rsid w:val="003347F1"/>
    <w:rsid w:val="0033574D"/>
    <w:rsid w:val="00345571"/>
    <w:rsid w:val="00345C9B"/>
    <w:rsid w:val="00354239"/>
    <w:rsid w:val="00354751"/>
    <w:rsid w:val="003557E1"/>
    <w:rsid w:val="00366315"/>
    <w:rsid w:val="003705F8"/>
    <w:rsid w:val="00375CA3"/>
    <w:rsid w:val="00381D29"/>
    <w:rsid w:val="00384D19"/>
    <w:rsid w:val="00393CE8"/>
    <w:rsid w:val="003948B8"/>
    <w:rsid w:val="0039661C"/>
    <w:rsid w:val="003A0C5B"/>
    <w:rsid w:val="003A2943"/>
    <w:rsid w:val="003B783C"/>
    <w:rsid w:val="003C053F"/>
    <w:rsid w:val="003C2490"/>
    <w:rsid w:val="003C4CAF"/>
    <w:rsid w:val="003D01EC"/>
    <w:rsid w:val="003D32B1"/>
    <w:rsid w:val="003D4C18"/>
    <w:rsid w:val="003D5387"/>
    <w:rsid w:val="003D5D5F"/>
    <w:rsid w:val="003F324C"/>
    <w:rsid w:val="003F6802"/>
    <w:rsid w:val="0040178C"/>
    <w:rsid w:val="00405D85"/>
    <w:rsid w:val="004063A0"/>
    <w:rsid w:val="004106C8"/>
    <w:rsid w:val="00412D9C"/>
    <w:rsid w:val="00421406"/>
    <w:rsid w:val="004234EB"/>
    <w:rsid w:val="00426B3D"/>
    <w:rsid w:val="00427E39"/>
    <w:rsid w:val="004350DD"/>
    <w:rsid w:val="00435B5B"/>
    <w:rsid w:val="0044281C"/>
    <w:rsid w:val="00442ED5"/>
    <w:rsid w:val="00445398"/>
    <w:rsid w:val="00446226"/>
    <w:rsid w:val="00447183"/>
    <w:rsid w:val="00450597"/>
    <w:rsid w:val="004530B6"/>
    <w:rsid w:val="00461D2D"/>
    <w:rsid w:val="004701A4"/>
    <w:rsid w:val="004827F3"/>
    <w:rsid w:val="00482853"/>
    <w:rsid w:val="004842CE"/>
    <w:rsid w:val="00485BDD"/>
    <w:rsid w:val="00491853"/>
    <w:rsid w:val="004A039C"/>
    <w:rsid w:val="004A0950"/>
    <w:rsid w:val="004A5502"/>
    <w:rsid w:val="004A79F6"/>
    <w:rsid w:val="004B5E73"/>
    <w:rsid w:val="004C1025"/>
    <w:rsid w:val="004C1816"/>
    <w:rsid w:val="004D1894"/>
    <w:rsid w:val="004D2D66"/>
    <w:rsid w:val="004E44F9"/>
    <w:rsid w:val="005001D1"/>
    <w:rsid w:val="00500BCD"/>
    <w:rsid w:val="005041B9"/>
    <w:rsid w:val="0050505C"/>
    <w:rsid w:val="00520A15"/>
    <w:rsid w:val="00522532"/>
    <w:rsid w:val="00523069"/>
    <w:rsid w:val="0052357D"/>
    <w:rsid w:val="005266DC"/>
    <w:rsid w:val="00531A67"/>
    <w:rsid w:val="005323E1"/>
    <w:rsid w:val="005324F2"/>
    <w:rsid w:val="00541879"/>
    <w:rsid w:val="00545E26"/>
    <w:rsid w:val="00546132"/>
    <w:rsid w:val="005551F1"/>
    <w:rsid w:val="005606B4"/>
    <w:rsid w:val="005618C3"/>
    <w:rsid w:val="005679F4"/>
    <w:rsid w:val="00572002"/>
    <w:rsid w:val="0057269F"/>
    <w:rsid w:val="00577406"/>
    <w:rsid w:val="005848F2"/>
    <w:rsid w:val="005A520F"/>
    <w:rsid w:val="005A5424"/>
    <w:rsid w:val="005B3114"/>
    <w:rsid w:val="005B3832"/>
    <w:rsid w:val="005C05FB"/>
    <w:rsid w:val="005C19E3"/>
    <w:rsid w:val="005C2547"/>
    <w:rsid w:val="005C5024"/>
    <w:rsid w:val="005D6007"/>
    <w:rsid w:val="005E0769"/>
    <w:rsid w:val="005E0C93"/>
    <w:rsid w:val="005E15C2"/>
    <w:rsid w:val="005E16E7"/>
    <w:rsid w:val="005E3040"/>
    <w:rsid w:val="005E6F65"/>
    <w:rsid w:val="0060140B"/>
    <w:rsid w:val="00603795"/>
    <w:rsid w:val="0060463B"/>
    <w:rsid w:val="00604C43"/>
    <w:rsid w:val="00604DDE"/>
    <w:rsid w:val="006069E9"/>
    <w:rsid w:val="006123D4"/>
    <w:rsid w:val="00613F29"/>
    <w:rsid w:val="00617A1F"/>
    <w:rsid w:val="006228EE"/>
    <w:rsid w:val="00632693"/>
    <w:rsid w:val="00636504"/>
    <w:rsid w:val="006435FF"/>
    <w:rsid w:val="00643B70"/>
    <w:rsid w:val="00643FAC"/>
    <w:rsid w:val="00644AE0"/>
    <w:rsid w:val="006552AD"/>
    <w:rsid w:val="00672618"/>
    <w:rsid w:val="00677834"/>
    <w:rsid w:val="006971BE"/>
    <w:rsid w:val="00697D65"/>
    <w:rsid w:val="006A1D49"/>
    <w:rsid w:val="006A30DC"/>
    <w:rsid w:val="006C1117"/>
    <w:rsid w:val="006C28ED"/>
    <w:rsid w:val="006C51CF"/>
    <w:rsid w:val="006C66DD"/>
    <w:rsid w:val="006D4D5F"/>
    <w:rsid w:val="006D6D4B"/>
    <w:rsid w:val="006F1E53"/>
    <w:rsid w:val="006F514F"/>
    <w:rsid w:val="00704B1D"/>
    <w:rsid w:val="00705B07"/>
    <w:rsid w:val="00705C41"/>
    <w:rsid w:val="00710DD6"/>
    <w:rsid w:val="00715BA0"/>
    <w:rsid w:val="007252AE"/>
    <w:rsid w:val="007330D6"/>
    <w:rsid w:val="00747895"/>
    <w:rsid w:val="007542B7"/>
    <w:rsid w:val="007617C7"/>
    <w:rsid w:val="00764C79"/>
    <w:rsid w:val="00765E9B"/>
    <w:rsid w:val="00772079"/>
    <w:rsid w:val="0077761F"/>
    <w:rsid w:val="007821BB"/>
    <w:rsid w:val="00790881"/>
    <w:rsid w:val="00795B45"/>
    <w:rsid w:val="007A0228"/>
    <w:rsid w:val="007A1F19"/>
    <w:rsid w:val="007B0E09"/>
    <w:rsid w:val="007B1CEE"/>
    <w:rsid w:val="007B2606"/>
    <w:rsid w:val="007B43F7"/>
    <w:rsid w:val="007B5A95"/>
    <w:rsid w:val="007F2B7E"/>
    <w:rsid w:val="008017AD"/>
    <w:rsid w:val="00810246"/>
    <w:rsid w:val="00815AED"/>
    <w:rsid w:val="00822FE2"/>
    <w:rsid w:val="008331BC"/>
    <w:rsid w:val="00837922"/>
    <w:rsid w:val="0084186F"/>
    <w:rsid w:val="00864636"/>
    <w:rsid w:val="00865147"/>
    <w:rsid w:val="008702F5"/>
    <w:rsid w:val="00870798"/>
    <w:rsid w:val="00874EFE"/>
    <w:rsid w:val="00885142"/>
    <w:rsid w:val="008910A2"/>
    <w:rsid w:val="008A0F6D"/>
    <w:rsid w:val="008B1C8B"/>
    <w:rsid w:val="008B25C6"/>
    <w:rsid w:val="008C310A"/>
    <w:rsid w:val="008D2ABE"/>
    <w:rsid w:val="008D406F"/>
    <w:rsid w:val="008E2E9B"/>
    <w:rsid w:val="008E3C99"/>
    <w:rsid w:val="008F62A7"/>
    <w:rsid w:val="009014B1"/>
    <w:rsid w:val="00922222"/>
    <w:rsid w:val="0092466A"/>
    <w:rsid w:val="00924806"/>
    <w:rsid w:val="00926D80"/>
    <w:rsid w:val="009279F0"/>
    <w:rsid w:val="00931D59"/>
    <w:rsid w:val="00932EB0"/>
    <w:rsid w:val="00935183"/>
    <w:rsid w:val="00943CAC"/>
    <w:rsid w:val="00944D74"/>
    <w:rsid w:val="00950FE6"/>
    <w:rsid w:val="009513C1"/>
    <w:rsid w:val="00951433"/>
    <w:rsid w:val="00952446"/>
    <w:rsid w:val="00953E50"/>
    <w:rsid w:val="0095467F"/>
    <w:rsid w:val="0096257E"/>
    <w:rsid w:val="009625D0"/>
    <w:rsid w:val="009749C2"/>
    <w:rsid w:val="0097754E"/>
    <w:rsid w:val="009804ED"/>
    <w:rsid w:val="0098114C"/>
    <w:rsid w:val="009A13DA"/>
    <w:rsid w:val="009A30A6"/>
    <w:rsid w:val="009B05F6"/>
    <w:rsid w:val="009B4A72"/>
    <w:rsid w:val="009B72CD"/>
    <w:rsid w:val="009C0412"/>
    <w:rsid w:val="009C0580"/>
    <w:rsid w:val="009C2AD4"/>
    <w:rsid w:val="009D24E3"/>
    <w:rsid w:val="009D6BDE"/>
    <w:rsid w:val="009E305C"/>
    <w:rsid w:val="009E4143"/>
    <w:rsid w:val="009F0F12"/>
    <w:rsid w:val="009F4D41"/>
    <w:rsid w:val="00A01895"/>
    <w:rsid w:val="00A1208D"/>
    <w:rsid w:val="00A26EE8"/>
    <w:rsid w:val="00A31634"/>
    <w:rsid w:val="00A3336A"/>
    <w:rsid w:val="00A4417A"/>
    <w:rsid w:val="00A50C25"/>
    <w:rsid w:val="00A62A8F"/>
    <w:rsid w:val="00A66869"/>
    <w:rsid w:val="00A67884"/>
    <w:rsid w:val="00A704F0"/>
    <w:rsid w:val="00A7174F"/>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E3135"/>
    <w:rsid w:val="00AE53FB"/>
    <w:rsid w:val="00AF1F4D"/>
    <w:rsid w:val="00AF286D"/>
    <w:rsid w:val="00AF3B20"/>
    <w:rsid w:val="00AF7C20"/>
    <w:rsid w:val="00B023A4"/>
    <w:rsid w:val="00B06891"/>
    <w:rsid w:val="00B07AE9"/>
    <w:rsid w:val="00B102CE"/>
    <w:rsid w:val="00B10DC4"/>
    <w:rsid w:val="00B128E2"/>
    <w:rsid w:val="00B17030"/>
    <w:rsid w:val="00B3021E"/>
    <w:rsid w:val="00B30F3C"/>
    <w:rsid w:val="00B31971"/>
    <w:rsid w:val="00B328E9"/>
    <w:rsid w:val="00B35156"/>
    <w:rsid w:val="00B456F7"/>
    <w:rsid w:val="00B45A6C"/>
    <w:rsid w:val="00B46760"/>
    <w:rsid w:val="00B47187"/>
    <w:rsid w:val="00B53062"/>
    <w:rsid w:val="00B53E78"/>
    <w:rsid w:val="00B57DE7"/>
    <w:rsid w:val="00B634A4"/>
    <w:rsid w:val="00B7266A"/>
    <w:rsid w:val="00B731AA"/>
    <w:rsid w:val="00B74D24"/>
    <w:rsid w:val="00B8031F"/>
    <w:rsid w:val="00B84003"/>
    <w:rsid w:val="00B8593D"/>
    <w:rsid w:val="00B87A27"/>
    <w:rsid w:val="00B90951"/>
    <w:rsid w:val="00B92757"/>
    <w:rsid w:val="00BA4A56"/>
    <w:rsid w:val="00BA5FA4"/>
    <w:rsid w:val="00BB1DBC"/>
    <w:rsid w:val="00BB213F"/>
    <w:rsid w:val="00BB3436"/>
    <w:rsid w:val="00BB4B48"/>
    <w:rsid w:val="00BC1C2F"/>
    <w:rsid w:val="00BC66E5"/>
    <w:rsid w:val="00BC6C5A"/>
    <w:rsid w:val="00BD2209"/>
    <w:rsid w:val="00BE31AE"/>
    <w:rsid w:val="00BE329E"/>
    <w:rsid w:val="00BE39A4"/>
    <w:rsid w:val="00BF5B0C"/>
    <w:rsid w:val="00BF7B2F"/>
    <w:rsid w:val="00C00FCB"/>
    <w:rsid w:val="00C05DBC"/>
    <w:rsid w:val="00C06D32"/>
    <w:rsid w:val="00C10E4B"/>
    <w:rsid w:val="00C10F84"/>
    <w:rsid w:val="00C11C95"/>
    <w:rsid w:val="00C1260E"/>
    <w:rsid w:val="00C128DA"/>
    <w:rsid w:val="00C20C2F"/>
    <w:rsid w:val="00C26038"/>
    <w:rsid w:val="00C41503"/>
    <w:rsid w:val="00C45027"/>
    <w:rsid w:val="00C46CA1"/>
    <w:rsid w:val="00C50116"/>
    <w:rsid w:val="00C5413B"/>
    <w:rsid w:val="00C65A0F"/>
    <w:rsid w:val="00C71F56"/>
    <w:rsid w:val="00C7205E"/>
    <w:rsid w:val="00C72B5C"/>
    <w:rsid w:val="00C75461"/>
    <w:rsid w:val="00C8082F"/>
    <w:rsid w:val="00C9096F"/>
    <w:rsid w:val="00C9309B"/>
    <w:rsid w:val="00CA2B42"/>
    <w:rsid w:val="00CA3E88"/>
    <w:rsid w:val="00CA7222"/>
    <w:rsid w:val="00CA7D2F"/>
    <w:rsid w:val="00CB1E36"/>
    <w:rsid w:val="00CB1E39"/>
    <w:rsid w:val="00CC0B47"/>
    <w:rsid w:val="00CC1CAA"/>
    <w:rsid w:val="00CC44A6"/>
    <w:rsid w:val="00CC4D10"/>
    <w:rsid w:val="00CD785D"/>
    <w:rsid w:val="00CE5F51"/>
    <w:rsid w:val="00CE6EE6"/>
    <w:rsid w:val="00CF059C"/>
    <w:rsid w:val="00CF5E15"/>
    <w:rsid w:val="00D01C1A"/>
    <w:rsid w:val="00D04BAC"/>
    <w:rsid w:val="00D11BE8"/>
    <w:rsid w:val="00D15875"/>
    <w:rsid w:val="00D3543F"/>
    <w:rsid w:val="00D37E4F"/>
    <w:rsid w:val="00D40335"/>
    <w:rsid w:val="00D4181D"/>
    <w:rsid w:val="00D5210C"/>
    <w:rsid w:val="00D55556"/>
    <w:rsid w:val="00D5608A"/>
    <w:rsid w:val="00D6064B"/>
    <w:rsid w:val="00D709D2"/>
    <w:rsid w:val="00D747E3"/>
    <w:rsid w:val="00D83B2E"/>
    <w:rsid w:val="00D85B7D"/>
    <w:rsid w:val="00D9071B"/>
    <w:rsid w:val="00D90CB6"/>
    <w:rsid w:val="00D91D10"/>
    <w:rsid w:val="00D9706A"/>
    <w:rsid w:val="00DA038E"/>
    <w:rsid w:val="00DA1CA7"/>
    <w:rsid w:val="00DC0CB4"/>
    <w:rsid w:val="00DC29F5"/>
    <w:rsid w:val="00DC788F"/>
    <w:rsid w:val="00DD3D4F"/>
    <w:rsid w:val="00DD3F4B"/>
    <w:rsid w:val="00DE1986"/>
    <w:rsid w:val="00DE57E0"/>
    <w:rsid w:val="00DF346E"/>
    <w:rsid w:val="00E01B75"/>
    <w:rsid w:val="00E04820"/>
    <w:rsid w:val="00E17056"/>
    <w:rsid w:val="00E224E9"/>
    <w:rsid w:val="00E2436D"/>
    <w:rsid w:val="00E3579B"/>
    <w:rsid w:val="00E51CDF"/>
    <w:rsid w:val="00E62350"/>
    <w:rsid w:val="00E63D7E"/>
    <w:rsid w:val="00E65B61"/>
    <w:rsid w:val="00E7023B"/>
    <w:rsid w:val="00E85B8A"/>
    <w:rsid w:val="00E92089"/>
    <w:rsid w:val="00E93FFB"/>
    <w:rsid w:val="00E9438E"/>
    <w:rsid w:val="00EB123D"/>
    <w:rsid w:val="00EC1798"/>
    <w:rsid w:val="00EC3BA1"/>
    <w:rsid w:val="00EC4072"/>
    <w:rsid w:val="00EC7ECB"/>
    <w:rsid w:val="00ED27E7"/>
    <w:rsid w:val="00EF4295"/>
    <w:rsid w:val="00EF50B4"/>
    <w:rsid w:val="00EF6C6D"/>
    <w:rsid w:val="00F03CCB"/>
    <w:rsid w:val="00F15021"/>
    <w:rsid w:val="00F205C3"/>
    <w:rsid w:val="00F20D07"/>
    <w:rsid w:val="00F21691"/>
    <w:rsid w:val="00F21AD7"/>
    <w:rsid w:val="00F23D9F"/>
    <w:rsid w:val="00F32507"/>
    <w:rsid w:val="00F32E7A"/>
    <w:rsid w:val="00F35FA7"/>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0525"/>
    <w:rsid w:val="00FA71E2"/>
    <w:rsid w:val="00FB0E2A"/>
    <w:rsid w:val="00FB4CB4"/>
    <w:rsid w:val="00FB4EF8"/>
    <w:rsid w:val="00FC3161"/>
    <w:rsid w:val="00FC3A23"/>
    <w:rsid w:val="00FC3C6D"/>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C30B6CA"/>
  <w15:docId w15:val="{98BAF480-EEF9-4F91-8152-F275F524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1566186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n.Boettcher@freudenberg-pm.co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5" Type="http://schemas.openxmlformats.org/officeDocument/2006/relationships/numbering" Target="numbering.xml"/><Relationship Id="rId15" Type="http://schemas.openxmlformats.org/officeDocument/2006/relationships/hyperlink" Target="http://www.freudenberg-p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BF09C-6431-4350-BCEF-2EEC9DD1CE99}"/>
</file>

<file path=customXml/itemProps2.xml><?xml version="1.0" encoding="utf-8"?>
<ds:datastoreItem xmlns:ds="http://schemas.openxmlformats.org/officeDocument/2006/customXml" ds:itemID="{AD341F69-0A93-4E38-8090-1AFBD50651F2}"/>
</file>

<file path=customXml/itemProps3.xml><?xml version="1.0" encoding="utf-8"?>
<ds:datastoreItem xmlns:ds="http://schemas.openxmlformats.org/officeDocument/2006/customXml" ds:itemID="{E2920EB0-87EB-4AFB-BD86-459BBE6E8E9B}"/>
</file>

<file path=customXml/itemProps4.xml><?xml version="1.0" encoding="utf-8"?>
<ds:datastoreItem xmlns:ds="http://schemas.openxmlformats.org/officeDocument/2006/customXml" ds:itemID="{C7AE47F0-1D7D-4916-8022-74CE94D5B205}"/>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4015</Characters>
  <Application>Microsoft Office Word</Application>
  <DocSecurity>0</DocSecurity>
  <Lines>33</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5</cp:revision>
  <cp:lastPrinted>2019-01-14T15:01:00Z</cp:lastPrinted>
  <dcterms:created xsi:type="dcterms:W3CDTF">2019-01-15T07:48:00Z</dcterms:created>
  <dcterms:modified xsi:type="dcterms:W3CDTF">2019-01-22T06:53:00Z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