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9240F" w14:textId="77777777" w:rsidR="007C2C6A" w:rsidRDefault="007C2C6A"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p>
    <w:p w14:paraId="341C8EB8" w14:textId="149137B9" w:rsidR="00FD218D" w:rsidRPr="008B0ABE" w:rsidRDefault="005B64DE" w:rsidP="002F7AC0">
      <w:pPr>
        <w:pStyle w:val="Copy"/>
        <w:tabs>
          <w:tab w:val="right" w:pos="9781"/>
        </w:tabs>
        <w:spacing w:line="340" w:lineRule="atLeast"/>
        <w:jc w:val="both"/>
        <w:rPr>
          <w:rFonts w:cs="Arial"/>
          <w:b/>
          <w:noProof w:val="0"/>
          <w:sz w:val="32"/>
          <w:szCs w:val="32"/>
          <w:lang w:val="fr-FR"/>
        </w:rPr>
      </w:pPr>
      <w:r w:rsidRPr="008B0ABE">
        <w:rPr>
          <w:rFonts w:cs="Arial"/>
          <w:b/>
          <w:noProof w:val="0"/>
          <w:sz w:val="32"/>
          <w:szCs w:val="32"/>
          <w:lang w:val="fr-FR"/>
        </w:rPr>
        <w:t>COMMUNIQUÉ</w:t>
      </w:r>
    </w:p>
    <w:p w14:paraId="469BF68B" w14:textId="77777777" w:rsidR="005848F2" w:rsidRPr="008B0ABE" w:rsidRDefault="005848F2" w:rsidP="002F7AC0">
      <w:pPr>
        <w:pStyle w:val="Copy"/>
        <w:tabs>
          <w:tab w:val="right" w:pos="9781"/>
        </w:tabs>
        <w:spacing w:line="340" w:lineRule="atLeast"/>
        <w:jc w:val="both"/>
        <w:rPr>
          <w:rFonts w:cs="Arial"/>
          <w:b/>
          <w:bCs/>
          <w:noProof w:val="0"/>
          <w:color w:val="000000" w:themeColor="text1"/>
          <w:sz w:val="30"/>
          <w:szCs w:val="30"/>
          <w:lang w:val="fr-FR"/>
        </w:rPr>
      </w:pPr>
    </w:p>
    <w:bookmarkEnd w:id="0"/>
    <w:bookmarkEnd w:id="1"/>
    <w:p w14:paraId="1EC311A4" w14:textId="0A950DAE" w:rsidR="006452FF" w:rsidRDefault="00AB1F7B" w:rsidP="005B64DE">
      <w:pPr>
        <w:spacing w:line="360" w:lineRule="auto"/>
        <w:jc w:val="both"/>
        <w:rPr>
          <w:rFonts w:ascii="Arial" w:hAnsi="Arial" w:cs="Arial"/>
          <w:b/>
          <w:bCs/>
          <w:color w:val="000000" w:themeColor="text1"/>
          <w:sz w:val="30"/>
          <w:szCs w:val="30"/>
          <w:lang w:val="fr-FR"/>
        </w:rPr>
      </w:pPr>
      <w:r w:rsidRPr="005B64DE">
        <w:rPr>
          <w:rFonts w:ascii="Arial" w:hAnsi="Arial" w:cs="Arial"/>
          <w:b/>
          <w:bCs/>
          <w:color w:val="000000" w:themeColor="text1"/>
          <w:sz w:val="30"/>
          <w:szCs w:val="30"/>
          <w:lang w:val="fr-FR"/>
        </w:rPr>
        <w:t>Lineapelle</w:t>
      </w:r>
      <w:r w:rsidR="00967805" w:rsidRPr="005B64DE">
        <w:rPr>
          <w:rFonts w:ascii="Arial" w:hAnsi="Arial" w:cs="Arial"/>
          <w:b/>
          <w:bCs/>
          <w:color w:val="000000" w:themeColor="text1"/>
          <w:sz w:val="30"/>
          <w:szCs w:val="30"/>
          <w:lang w:val="fr-FR"/>
        </w:rPr>
        <w:t xml:space="preserve"> Septemb</w:t>
      </w:r>
      <w:r w:rsidR="005B64DE" w:rsidRPr="005B64DE">
        <w:rPr>
          <w:rFonts w:ascii="Arial" w:hAnsi="Arial" w:cs="Arial"/>
          <w:b/>
          <w:bCs/>
          <w:color w:val="000000" w:themeColor="text1"/>
          <w:sz w:val="30"/>
          <w:szCs w:val="30"/>
          <w:lang w:val="fr-FR"/>
        </w:rPr>
        <w:t>re</w:t>
      </w:r>
      <w:r w:rsidRPr="005B64DE">
        <w:rPr>
          <w:rFonts w:ascii="Arial" w:hAnsi="Arial" w:cs="Arial"/>
          <w:b/>
          <w:bCs/>
          <w:color w:val="000000" w:themeColor="text1"/>
          <w:sz w:val="30"/>
          <w:szCs w:val="30"/>
          <w:lang w:val="fr-FR"/>
        </w:rPr>
        <w:t xml:space="preserve"> 2022: </w:t>
      </w:r>
      <w:r w:rsidR="005B64DE" w:rsidRPr="005B64DE">
        <w:rPr>
          <w:rFonts w:ascii="Arial" w:hAnsi="Arial" w:cs="Arial"/>
          <w:b/>
          <w:bCs/>
          <w:color w:val="000000" w:themeColor="text1"/>
          <w:sz w:val="30"/>
          <w:szCs w:val="30"/>
          <w:lang w:val="fr-FR"/>
        </w:rPr>
        <w:t xml:space="preserve">Freudenberg présente des matières </w:t>
      </w:r>
      <w:r w:rsidR="005B64DE">
        <w:rPr>
          <w:rFonts w:ascii="Arial" w:hAnsi="Arial" w:cs="Arial"/>
          <w:b/>
          <w:bCs/>
          <w:color w:val="000000" w:themeColor="text1"/>
          <w:sz w:val="30"/>
          <w:szCs w:val="30"/>
          <w:lang w:val="fr-FR"/>
        </w:rPr>
        <w:t>écologiques</w:t>
      </w:r>
      <w:r w:rsidR="005B64DE" w:rsidRPr="005B64DE">
        <w:rPr>
          <w:rFonts w:ascii="Arial" w:hAnsi="Arial" w:cs="Arial"/>
          <w:b/>
          <w:bCs/>
          <w:color w:val="000000" w:themeColor="text1"/>
          <w:sz w:val="30"/>
          <w:szCs w:val="30"/>
          <w:lang w:val="fr-FR"/>
        </w:rPr>
        <w:t xml:space="preserve"> pour les collections mode et maroquinerie de luxe </w:t>
      </w:r>
      <w:r w:rsidR="005B64DE">
        <w:rPr>
          <w:rFonts w:ascii="Arial" w:hAnsi="Arial" w:cs="Arial"/>
          <w:b/>
          <w:bCs/>
          <w:color w:val="000000" w:themeColor="text1"/>
          <w:sz w:val="30"/>
          <w:szCs w:val="30"/>
          <w:lang w:val="fr-FR"/>
        </w:rPr>
        <w:t>H</w:t>
      </w:r>
      <w:r w:rsidR="005B64DE" w:rsidRPr="005B64DE">
        <w:rPr>
          <w:rFonts w:ascii="Arial" w:hAnsi="Arial" w:cs="Arial"/>
          <w:b/>
          <w:bCs/>
          <w:color w:val="000000" w:themeColor="text1"/>
          <w:sz w:val="30"/>
          <w:szCs w:val="30"/>
          <w:lang w:val="fr-FR"/>
        </w:rPr>
        <w:t>iver 23/24</w:t>
      </w:r>
    </w:p>
    <w:p w14:paraId="1243B825" w14:textId="77777777" w:rsidR="005B64DE" w:rsidRPr="005B64DE" w:rsidRDefault="005B64DE" w:rsidP="005B64DE">
      <w:pPr>
        <w:spacing w:line="360" w:lineRule="auto"/>
        <w:jc w:val="both"/>
        <w:rPr>
          <w:rFonts w:ascii="Arial" w:hAnsi="Arial" w:cs="Arial"/>
          <w:lang w:val="fr-FR"/>
        </w:rPr>
      </w:pPr>
    </w:p>
    <w:p w14:paraId="1ABBBE0F" w14:textId="6AAB79C3" w:rsidR="00D95873" w:rsidRPr="008B0ABE" w:rsidRDefault="00A64C8B" w:rsidP="3331B270">
      <w:pPr>
        <w:spacing w:line="360" w:lineRule="auto"/>
        <w:jc w:val="both"/>
        <w:rPr>
          <w:rFonts w:ascii="Arial" w:hAnsi="Arial" w:cs="Arial"/>
          <w:b/>
          <w:bCs/>
          <w:lang w:val="fr-FR"/>
        </w:rPr>
      </w:pPr>
      <w:r w:rsidRPr="00D95873">
        <w:rPr>
          <w:rFonts w:ascii="Arial" w:hAnsi="Arial" w:cs="Arial"/>
          <w:b/>
          <w:bCs/>
          <w:lang w:val="fr-FR"/>
        </w:rPr>
        <w:t>Weinheim</w:t>
      </w:r>
      <w:r w:rsidR="00D32854" w:rsidRPr="00D95873">
        <w:rPr>
          <w:rFonts w:ascii="Arial" w:hAnsi="Arial" w:cs="Arial"/>
          <w:b/>
          <w:bCs/>
          <w:lang w:val="fr-FR"/>
        </w:rPr>
        <w:t>/</w:t>
      </w:r>
      <w:r w:rsidR="00D95873" w:rsidRPr="00D95873">
        <w:rPr>
          <w:rFonts w:ascii="Arial" w:hAnsi="Arial" w:cs="Arial"/>
          <w:b/>
          <w:bCs/>
          <w:lang w:val="fr-FR"/>
        </w:rPr>
        <w:t>Allemagne</w:t>
      </w:r>
      <w:r w:rsidR="006452FF" w:rsidRPr="00D95873">
        <w:rPr>
          <w:rFonts w:ascii="Arial" w:hAnsi="Arial" w:cs="Arial"/>
          <w:b/>
          <w:bCs/>
          <w:lang w:val="fr-FR"/>
        </w:rPr>
        <w:t xml:space="preserve">, </w:t>
      </w:r>
      <w:r w:rsidR="004C10BD">
        <w:rPr>
          <w:rFonts w:ascii="Arial" w:hAnsi="Arial" w:cs="Arial"/>
          <w:b/>
          <w:bCs/>
          <w:lang w:val="fr-FR"/>
        </w:rPr>
        <w:t>23.</w:t>
      </w:r>
      <w:r w:rsidRPr="00D95873">
        <w:rPr>
          <w:rFonts w:ascii="Arial" w:hAnsi="Arial" w:cs="Arial"/>
          <w:b/>
          <w:bCs/>
          <w:lang w:val="fr-FR"/>
        </w:rPr>
        <w:t xml:space="preserve"> </w:t>
      </w:r>
      <w:r w:rsidR="00D95873" w:rsidRPr="00D95873">
        <w:rPr>
          <w:rFonts w:ascii="Arial" w:hAnsi="Arial" w:cs="Arial"/>
          <w:b/>
          <w:bCs/>
          <w:lang w:val="fr-FR"/>
        </w:rPr>
        <w:t>août</w:t>
      </w:r>
      <w:r w:rsidRPr="00D95873">
        <w:rPr>
          <w:rFonts w:ascii="Arial" w:hAnsi="Arial" w:cs="Arial"/>
          <w:b/>
          <w:bCs/>
          <w:lang w:val="fr-FR"/>
        </w:rPr>
        <w:t xml:space="preserve"> </w:t>
      </w:r>
      <w:r w:rsidR="00B14071" w:rsidRPr="00D95873">
        <w:rPr>
          <w:rFonts w:ascii="Arial" w:hAnsi="Arial" w:cs="Arial"/>
          <w:b/>
          <w:bCs/>
          <w:lang w:val="fr-FR"/>
        </w:rPr>
        <w:t>202</w:t>
      </w:r>
      <w:r w:rsidR="00A8442B" w:rsidRPr="00D95873">
        <w:rPr>
          <w:rFonts w:ascii="Arial" w:hAnsi="Arial" w:cs="Arial"/>
          <w:b/>
          <w:bCs/>
          <w:lang w:val="fr-FR"/>
        </w:rPr>
        <w:t>2</w:t>
      </w:r>
      <w:r w:rsidR="006452FF" w:rsidRPr="00D95873">
        <w:rPr>
          <w:rFonts w:ascii="Arial" w:hAnsi="Arial" w:cs="Arial"/>
          <w:b/>
          <w:bCs/>
          <w:lang w:val="fr-FR"/>
        </w:rPr>
        <w:t xml:space="preserve">. </w:t>
      </w:r>
      <w:bookmarkStart w:id="2" w:name="_Hlk75182103"/>
      <w:bookmarkStart w:id="3" w:name="_Hlk75182181"/>
      <w:r w:rsidR="00AB1F7B" w:rsidRPr="00D95873">
        <w:rPr>
          <w:rFonts w:ascii="Arial" w:hAnsi="Arial" w:cs="Arial"/>
          <w:b/>
          <w:bCs/>
          <w:lang w:val="fr-FR"/>
        </w:rPr>
        <w:t xml:space="preserve">Freudenberg Performance Materials (Freudenberg) </w:t>
      </w:r>
      <w:r w:rsidR="00D95873" w:rsidRPr="00D95873">
        <w:rPr>
          <w:rFonts w:ascii="Arial" w:hAnsi="Arial" w:cs="Arial"/>
          <w:b/>
          <w:bCs/>
          <w:lang w:val="fr-FR"/>
        </w:rPr>
        <w:t xml:space="preserve">présentera </w:t>
      </w:r>
      <w:r w:rsidR="00D95873">
        <w:rPr>
          <w:rFonts w:ascii="Arial" w:hAnsi="Arial" w:cs="Arial"/>
          <w:b/>
          <w:bCs/>
          <w:lang w:val="fr-FR"/>
        </w:rPr>
        <w:t>la matière</w:t>
      </w:r>
      <w:r w:rsidR="00D95873" w:rsidRPr="00D95873">
        <w:rPr>
          <w:rFonts w:ascii="Arial" w:hAnsi="Arial" w:cs="Arial"/>
          <w:b/>
          <w:bCs/>
          <w:lang w:val="fr-FR"/>
        </w:rPr>
        <w:t xml:space="preserve"> de renfort en microfibre écologique Evolon® pour la maroquinerie, fabriqué</w:t>
      </w:r>
      <w:r w:rsidR="00D95873">
        <w:rPr>
          <w:rFonts w:ascii="Arial" w:hAnsi="Arial" w:cs="Arial"/>
          <w:b/>
          <w:bCs/>
          <w:lang w:val="fr-FR"/>
        </w:rPr>
        <w:t>e</w:t>
      </w:r>
      <w:r w:rsidR="00D95873" w:rsidRPr="00D95873">
        <w:rPr>
          <w:rFonts w:ascii="Arial" w:hAnsi="Arial" w:cs="Arial"/>
          <w:b/>
          <w:bCs/>
          <w:lang w:val="fr-FR"/>
        </w:rPr>
        <w:t xml:space="preserve"> en Europe sans solvant ni liant chimique. Un autre point fort </w:t>
      </w:r>
      <w:r w:rsidR="00D95873">
        <w:rPr>
          <w:rFonts w:ascii="Arial" w:hAnsi="Arial" w:cs="Arial"/>
          <w:b/>
          <w:bCs/>
          <w:lang w:val="fr-FR"/>
        </w:rPr>
        <w:t xml:space="preserve">écologique </w:t>
      </w:r>
      <w:r w:rsidR="00D95873" w:rsidRPr="00D95873">
        <w:rPr>
          <w:rFonts w:ascii="Arial" w:hAnsi="Arial" w:cs="Arial"/>
          <w:b/>
          <w:bCs/>
          <w:lang w:val="fr-FR"/>
        </w:rPr>
        <w:t xml:space="preserve">est </w:t>
      </w:r>
      <w:r w:rsidR="00D95873">
        <w:rPr>
          <w:rFonts w:ascii="Arial" w:hAnsi="Arial" w:cs="Arial"/>
          <w:b/>
          <w:bCs/>
          <w:lang w:val="fr-FR"/>
        </w:rPr>
        <w:t>la matière</w:t>
      </w:r>
      <w:r w:rsidR="00D95873" w:rsidRPr="00D95873">
        <w:rPr>
          <w:rFonts w:ascii="Arial" w:hAnsi="Arial" w:cs="Arial"/>
          <w:b/>
          <w:bCs/>
          <w:lang w:val="fr-FR"/>
        </w:rPr>
        <w:t xml:space="preserve"> </w:t>
      </w:r>
      <w:r w:rsidR="00D95873">
        <w:rPr>
          <w:rFonts w:ascii="Arial" w:hAnsi="Arial" w:cs="Arial"/>
          <w:b/>
          <w:bCs/>
          <w:lang w:val="fr-FR"/>
        </w:rPr>
        <w:t>pour montage S</w:t>
      </w:r>
      <w:r w:rsidR="00D95873" w:rsidRPr="00D95873">
        <w:rPr>
          <w:rFonts w:ascii="Arial" w:hAnsi="Arial" w:cs="Arial"/>
          <w:b/>
          <w:bCs/>
          <w:lang w:val="fr-FR"/>
        </w:rPr>
        <w:t>trobel sans liant</w:t>
      </w:r>
      <w:r w:rsidR="00D95873">
        <w:rPr>
          <w:rFonts w:ascii="Arial" w:hAnsi="Arial" w:cs="Arial"/>
          <w:b/>
          <w:bCs/>
          <w:lang w:val="fr-FR"/>
        </w:rPr>
        <w:t xml:space="preserve"> et 100%</w:t>
      </w:r>
      <w:r w:rsidR="00D95873" w:rsidRPr="00D95873">
        <w:rPr>
          <w:rFonts w:ascii="Arial" w:hAnsi="Arial" w:cs="Arial"/>
          <w:b/>
          <w:bCs/>
          <w:lang w:val="fr-FR"/>
        </w:rPr>
        <w:t xml:space="preserve"> PET recyclé pour l'industrie de la chaussure. Le premier fournisseur mondial de textiles techniques innovants présentera également un matériau de </w:t>
      </w:r>
      <w:r w:rsidR="008B0ABE">
        <w:rPr>
          <w:rFonts w:ascii="Arial" w:hAnsi="Arial" w:cs="Arial"/>
          <w:b/>
          <w:bCs/>
          <w:lang w:val="fr-FR"/>
        </w:rPr>
        <w:t xml:space="preserve">doublure </w:t>
      </w:r>
      <w:r w:rsidR="00D95873" w:rsidRPr="00D95873">
        <w:rPr>
          <w:rFonts w:ascii="Arial" w:hAnsi="Arial" w:cs="Arial"/>
          <w:b/>
          <w:bCs/>
          <w:lang w:val="fr-FR"/>
        </w:rPr>
        <w:t xml:space="preserve">non tissé qui répond aux demandes croissantes des fabricants et des consommateurs sur le marché de la chaussure. </w:t>
      </w:r>
      <w:r w:rsidR="00D95873" w:rsidRPr="008B0ABE">
        <w:rPr>
          <w:rFonts w:ascii="Arial" w:hAnsi="Arial" w:cs="Arial"/>
          <w:b/>
          <w:bCs/>
          <w:lang w:val="fr-FR"/>
        </w:rPr>
        <w:t>Les visiteurs retrouveront Freudenberg au salon M</w:t>
      </w:r>
      <w:r w:rsidR="000D7D83">
        <w:rPr>
          <w:rFonts w:ascii="Arial" w:hAnsi="Arial" w:cs="Arial"/>
          <w:b/>
          <w:bCs/>
          <w:lang w:val="fr-FR"/>
        </w:rPr>
        <w:t>i</w:t>
      </w:r>
      <w:r w:rsidR="00D95873" w:rsidRPr="008B0ABE">
        <w:rPr>
          <w:rFonts w:ascii="Arial" w:hAnsi="Arial" w:cs="Arial"/>
          <w:b/>
          <w:bCs/>
          <w:lang w:val="fr-FR"/>
        </w:rPr>
        <w:t>lan Lineapelle du 20 au 22 septembre dans le hall 9, stand D02-D04.</w:t>
      </w:r>
    </w:p>
    <w:p w14:paraId="01A2F480" w14:textId="77777777" w:rsidR="00D95873" w:rsidRPr="008B0ABE" w:rsidRDefault="00D95873" w:rsidP="3331B270">
      <w:pPr>
        <w:spacing w:line="360" w:lineRule="auto"/>
        <w:jc w:val="both"/>
        <w:rPr>
          <w:rFonts w:ascii="Arial" w:hAnsi="Arial" w:cs="Arial"/>
          <w:b/>
          <w:bCs/>
          <w:lang w:val="fr-FR"/>
        </w:rPr>
      </w:pPr>
    </w:p>
    <w:p w14:paraId="70AB49D6" w14:textId="05AC6AAB" w:rsidR="00BE7470" w:rsidRPr="000D7D83" w:rsidRDefault="00BE7470" w:rsidP="002F7AC0">
      <w:pPr>
        <w:pStyle w:val="KeinAbsatzformat"/>
        <w:spacing w:line="360" w:lineRule="auto"/>
        <w:jc w:val="both"/>
        <w:rPr>
          <w:rFonts w:ascii="Arial" w:hAnsi="Arial" w:cs="Arial"/>
          <w:lang w:val="fr-FR"/>
        </w:rPr>
      </w:pPr>
    </w:p>
    <w:bookmarkEnd w:id="2"/>
    <w:bookmarkEnd w:id="3"/>
    <w:p w14:paraId="57054364" w14:textId="4F34FBE1" w:rsidR="003163FC" w:rsidRPr="008B0ABE" w:rsidRDefault="003163FC" w:rsidP="002F7AC0">
      <w:pPr>
        <w:spacing w:line="360" w:lineRule="auto"/>
        <w:jc w:val="both"/>
        <w:rPr>
          <w:rFonts w:ascii="Arial" w:hAnsi="Arial" w:cs="Arial"/>
          <w:color w:val="000000"/>
          <w:lang w:val="fr-FR"/>
        </w:rPr>
      </w:pPr>
      <w:r w:rsidRPr="008B0ABE">
        <w:rPr>
          <w:rFonts w:ascii="Arial" w:hAnsi="Arial" w:cs="Arial"/>
          <w:b/>
          <w:lang w:val="fr-FR"/>
        </w:rPr>
        <w:t>Evolon®</w:t>
      </w:r>
      <w:r w:rsidR="008B0ABE">
        <w:rPr>
          <w:rFonts w:ascii="Arial" w:hAnsi="Arial" w:cs="Arial"/>
          <w:b/>
          <w:lang w:val="fr-FR"/>
        </w:rPr>
        <w:t> :</w:t>
      </w:r>
      <w:r w:rsidRPr="008B0ABE">
        <w:rPr>
          <w:rFonts w:ascii="Arial" w:hAnsi="Arial" w:cs="Arial"/>
          <w:b/>
          <w:lang w:val="fr-FR"/>
        </w:rPr>
        <w:t xml:space="preserve"> </w:t>
      </w:r>
      <w:r w:rsidR="008B0ABE">
        <w:rPr>
          <w:rFonts w:ascii="Arial" w:hAnsi="Arial" w:cs="Arial"/>
          <w:b/>
          <w:lang w:val="fr-FR"/>
        </w:rPr>
        <w:t>matière</w:t>
      </w:r>
      <w:r w:rsidR="008B0ABE" w:rsidRPr="008B0ABE">
        <w:rPr>
          <w:rFonts w:ascii="Arial" w:hAnsi="Arial" w:cs="Arial"/>
          <w:b/>
          <w:lang w:val="fr-FR"/>
        </w:rPr>
        <w:t xml:space="preserve"> de renfort en microfibre </w:t>
      </w:r>
      <w:r w:rsidR="008B0ABE">
        <w:rPr>
          <w:rFonts w:ascii="Arial" w:hAnsi="Arial" w:cs="Arial"/>
          <w:b/>
          <w:lang w:val="fr-FR"/>
        </w:rPr>
        <w:t>écologique</w:t>
      </w:r>
      <w:r w:rsidR="008B0ABE" w:rsidRPr="008B0ABE">
        <w:rPr>
          <w:rFonts w:ascii="Arial" w:hAnsi="Arial" w:cs="Arial"/>
          <w:b/>
          <w:lang w:val="fr-FR"/>
        </w:rPr>
        <w:t xml:space="preserve"> pour la maroquinerie</w:t>
      </w:r>
      <w:r w:rsidRPr="008B0ABE">
        <w:rPr>
          <w:rFonts w:ascii="Arial" w:hAnsi="Arial" w:cs="Arial"/>
          <w:color w:val="000000"/>
          <w:lang w:val="fr-FR"/>
        </w:rPr>
        <w:t xml:space="preserve"> </w:t>
      </w:r>
    </w:p>
    <w:p w14:paraId="4D025E24" w14:textId="1402CDA9" w:rsidR="00D32854" w:rsidRPr="008B0ABE" w:rsidRDefault="008B0ABE" w:rsidP="002F7AC0">
      <w:pPr>
        <w:spacing w:line="360" w:lineRule="auto"/>
        <w:jc w:val="both"/>
        <w:rPr>
          <w:rFonts w:ascii="Arial" w:hAnsi="Arial" w:cs="Arial"/>
          <w:lang w:val="fr-FR"/>
        </w:rPr>
      </w:pPr>
      <w:r w:rsidRPr="008B0ABE">
        <w:rPr>
          <w:rFonts w:ascii="Arial" w:hAnsi="Arial" w:cs="Arial"/>
          <w:color w:val="000000"/>
          <w:lang w:val="fr-FR"/>
        </w:rPr>
        <w:t>Contrairement aux mat</w:t>
      </w:r>
      <w:r>
        <w:rPr>
          <w:rFonts w:ascii="Arial" w:hAnsi="Arial" w:cs="Arial"/>
          <w:color w:val="000000"/>
          <w:lang w:val="fr-FR"/>
        </w:rPr>
        <w:t>ières conventionnelles</w:t>
      </w:r>
      <w:r w:rsidRPr="008B0ABE">
        <w:rPr>
          <w:rFonts w:ascii="Arial" w:hAnsi="Arial" w:cs="Arial"/>
          <w:color w:val="000000"/>
          <w:lang w:val="fr-FR"/>
        </w:rPr>
        <w:t xml:space="preserve">, </w:t>
      </w:r>
      <w:r>
        <w:rPr>
          <w:rFonts w:ascii="Arial" w:hAnsi="Arial" w:cs="Arial"/>
          <w:color w:val="000000"/>
          <w:lang w:val="fr-FR"/>
        </w:rPr>
        <w:t>la microfibre</w:t>
      </w:r>
      <w:r w:rsidRPr="008B0ABE">
        <w:rPr>
          <w:rFonts w:ascii="Arial" w:hAnsi="Arial" w:cs="Arial"/>
          <w:color w:val="000000"/>
          <w:lang w:val="fr-FR"/>
        </w:rPr>
        <w:t xml:space="preserve"> de renfort Evolon® pour </w:t>
      </w:r>
      <w:r>
        <w:rPr>
          <w:rFonts w:ascii="Arial" w:hAnsi="Arial" w:cs="Arial"/>
          <w:color w:val="000000"/>
          <w:lang w:val="fr-FR"/>
        </w:rPr>
        <w:t xml:space="preserve">la </w:t>
      </w:r>
      <w:r w:rsidRPr="008B0ABE">
        <w:rPr>
          <w:rFonts w:ascii="Arial" w:hAnsi="Arial" w:cs="Arial"/>
          <w:color w:val="000000"/>
          <w:lang w:val="fr-FR"/>
        </w:rPr>
        <w:t>maroquinerie est fabriqué</w:t>
      </w:r>
      <w:r>
        <w:rPr>
          <w:rFonts w:ascii="Arial" w:hAnsi="Arial" w:cs="Arial"/>
          <w:color w:val="000000"/>
          <w:lang w:val="fr-FR"/>
        </w:rPr>
        <w:t>e</w:t>
      </w:r>
      <w:r w:rsidRPr="008B0ABE">
        <w:rPr>
          <w:rFonts w:ascii="Arial" w:hAnsi="Arial" w:cs="Arial"/>
          <w:color w:val="000000"/>
          <w:lang w:val="fr-FR"/>
        </w:rPr>
        <w:t xml:space="preserve"> sans solvant ni liant chimique. </w:t>
      </w:r>
      <w:r>
        <w:rPr>
          <w:rFonts w:ascii="Arial" w:hAnsi="Arial" w:cs="Arial"/>
          <w:color w:val="000000"/>
          <w:lang w:val="fr-FR"/>
        </w:rPr>
        <w:t>Elle</w:t>
      </w:r>
      <w:r w:rsidRPr="008B0ABE">
        <w:rPr>
          <w:rFonts w:ascii="Arial" w:hAnsi="Arial" w:cs="Arial"/>
          <w:color w:val="000000"/>
          <w:lang w:val="fr-FR"/>
        </w:rPr>
        <w:t xml:space="preserve"> contient 80 % de PET recyclé provenant de l'usine de recyclage de bouteilles de Freudenberg. Evolon® est produit dans l'usine de Freudenberg à Colmar, en France, où le processus de fabrication est hautement durable</w:t>
      </w:r>
      <w:r>
        <w:rPr>
          <w:rFonts w:ascii="Arial" w:hAnsi="Arial" w:cs="Arial"/>
          <w:color w:val="000000"/>
          <w:lang w:val="fr-FR"/>
        </w:rPr>
        <w:t> </w:t>
      </w:r>
      <w:r w:rsidRPr="008B0ABE">
        <w:rPr>
          <w:rFonts w:ascii="Arial" w:hAnsi="Arial" w:cs="Arial"/>
          <w:color w:val="000000"/>
          <w:lang w:val="fr-FR"/>
        </w:rPr>
        <w:t xml:space="preserve">: il est certifié STeP </w:t>
      </w:r>
      <w:r>
        <w:rPr>
          <w:rFonts w:ascii="Arial" w:hAnsi="Arial" w:cs="Arial"/>
          <w:color w:val="000000"/>
          <w:lang w:val="fr-FR"/>
        </w:rPr>
        <w:t>by</w:t>
      </w:r>
      <w:r w:rsidRPr="008B0ABE">
        <w:rPr>
          <w:rFonts w:ascii="Arial" w:hAnsi="Arial" w:cs="Arial"/>
          <w:color w:val="000000"/>
          <w:lang w:val="fr-FR"/>
        </w:rPr>
        <w:t xml:space="preserve"> OEKO-TEX® et est entièrement conforme aux critères DETOX TO ZERO by OEKO-TEX®. De plus, </w:t>
      </w:r>
      <w:r>
        <w:rPr>
          <w:rFonts w:ascii="Arial" w:hAnsi="Arial" w:cs="Arial"/>
          <w:color w:val="000000"/>
          <w:lang w:val="fr-FR"/>
        </w:rPr>
        <w:t>le</w:t>
      </w:r>
      <w:r w:rsidRPr="008B0ABE">
        <w:rPr>
          <w:rFonts w:ascii="Arial" w:hAnsi="Arial" w:cs="Arial"/>
          <w:color w:val="000000"/>
          <w:lang w:val="fr-FR"/>
        </w:rPr>
        <w:t xml:space="preserve"> transport plus court contribue à sécuriser les chaînes d'approvisionnement des acteurs européens de la maroquinerie.</w:t>
      </w:r>
      <w:r>
        <w:rPr>
          <w:rFonts w:ascii="Arial" w:hAnsi="Arial" w:cs="Arial"/>
          <w:color w:val="000000"/>
          <w:lang w:val="fr-FR"/>
        </w:rPr>
        <w:t xml:space="preserve"> </w:t>
      </w:r>
    </w:p>
    <w:p w14:paraId="07558920" w14:textId="77777777" w:rsidR="00187FDA" w:rsidRPr="008B0ABE" w:rsidRDefault="00187FDA" w:rsidP="00E14F4D">
      <w:pPr>
        <w:spacing w:line="360" w:lineRule="auto"/>
        <w:jc w:val="both"/>
        <w:rPr>
          <w:rFonts w:ascii="Arial" w:hAnsi="Arial" w:cs="Arial"/>
          <w:b/>
          <w:bCs/>
          <w:color w:val="000000"/>
          <w:lang w:val="fr-FR"/>
        </w:rPr>
      </w:pPr>
    </w:p>
    <w:p w14:paraId="4A149419" w14:textId="66E3908B" w:rsidR="008B0ABE" w:rsidRPr="008B0ABE" w:rsidRDefault="008B0ABE" w:rsidP="00967805">
      <w:pPr>
        <w:spacing w:after="100" w:afterAutospacing="1" w:line="360" w:lineRule="auto"/>
        <w:jc w:val="both"/>
        <w:rPr>
          <w:rFonts w:ascii="Arial" w:hAnsi="Arial" w:cs="Arial"/>
          <w:b/>
          <w:color w:val="000000"/>
          <w:lang w:val="fr-FR"/>
        </w:rPr>
      </w:pPr>
      <w:r w:rsidRPr="008B0ABE">
        <w:rPr>
          <w:rFonts w:ascii="Arial" w:hAnsi="Arial" w:cs="Arial"/>
          <w:b/>
          <w:color w:val="000000"/>
          <w:lang w:val="fr-FR"/>
        </w:rPr>
        <w:lastRenderedPageBreak/>
        <w:t>Matière pour montage Strobel sans liant</w:t>
      </w:r>
    </w:p>
    <w:p w14:paraId="3B866728" w14:textId="059762AF" w:rsidR="00EF286D" w:rsidRPr="00FE1E81" w:rsidRDefault="008B0ABE" w:rsidP="00967805">
      <w:pPr>
        <w:spacing w:after="100" w:afterAutospacing="1" w:line="360" w:lineRule="auto"/>
        <w:jc w:val="both"/>
        <w:rPr>
          <w:rFonts w:ascii="Arial" w:hAnsi="Arial" w:cs="Arial"/>
          <w:color w:val="000000"/>
          <w:lang w:val="fr-FR"/>
        </w:rPr>
      </w:pPr>
      <w:r>
        <w:rPr>
          <w:rFonts w:ascii="Arial" w:hAnsi="Arial" w:cs="Arial"/>
          <w:color w:val="000000" w:themeColor="text1"/>
          <w:lang w:val="fr-FR"/>
        </w:rPr>
        <w:t>La matière</w:t>
      </w:r>
      <w:r w:rsidRPr="008B0ABE">
        <w:rPr>
          <w:rFonts w:ascii="Arial" w:hAnsi="Arial" w:cs="Arial"/>
          <w:color w:val="000000" w:themeColor="text1"/>
          <w:lang w:val="fr-FR"/>
        </w:rPr>
        <w:t xml:space="preserve"> </w:t>
      </w:r>
      <w:r>
        <w:rPr>
          <w:rFonts w:ascii="Arial" w:hAnsi="Arial" w:cs="Arial"/>
          <w:color w:val="000000" w:themeColor="text1"/>
          <w:lang w:val="fr-FR"/>
        </w:rPr>
        <w:t>pour montage S</w:t>
      </w:r>
      <w:r w:rsidRPr="008B0ABE">
        <w:rPr>
          <w:rFonts w:ascii="Arial" w:hAnsi="Arial" w:cs="Arial"/>
          <w:color w:val="000000" w:themeColor="text1"/>
          <w:lang w:val="fr-FR"/>
        </w:rPr>
        <w:t>trobel sans liant de Freudenberg est composé</w:t>
      </w:r>
      <w:r>
        <w:rPr>
          <w:rFonts w:ascii="Arial" w:hAnsi="Arial" w:cs="Arial"/>
          <w:color w:val="000000" w:themeColor="text1"/>
          <w:lang w:val="fr-FR"/>
        </w:rPr>
        <w:t>e</w:t>
      </w:r>
      <w:r w:rsidRPr="008B0ABE">
        <w:rPr>
          <w:rFonts w:ascii="Arial" w:hAnsi="Arial" w:cs="Arial"/>
          <w:color w:val="000000" w:themeColor="text1"/>
          <w:lang w:val="fr-FR"/>
        </w:rPr>
        <w:t xml:space="preserve"> à 100 % de PET recyclé. </w:t>
      </w:r>
      <w:r w:rsidR="00FE1E81">
        <w:rPr>
          <w:rFonts w:ascii="Arial" w:hAnsi="Arial" w:cs="Arial"/>
          <w:color w:val="000000" w:themeColor="text1"/>
          <w:lang w:val="fr-FR"/>
        </w:rPr>
        <w:t>Elle</w:t>
      </w:r>
      <w:r w:rsidRPr="008B0ABE">
        <w:rPr>
          <w:rFonts w:ascii="Arial" w:hAnsi="Arial" w:cs="Arial"/>
          <w:color w:val="000000" w:themeColor="text1"/>
          <w:lang w:val="fr-FR"/>
        </w:rPr>
        <w:t xml:space="preserve"> est certifié</w:t>
      </w:r>
      <w:r w:rsidR="00FE1E81">
        <w:rPr>
          <w:rFonts w:ascii="Arial" w:hAnsi="Arial" w:cs="Arial"/>
          <w:color w:val="000000" w:themeColor="text1"/>
          <w:lang w:val="fr-FR"/>
        </w:rPr>
        <w:t>e</w:t>
      </w:r>
      <w:r w:rsidRPr="008B0ABE">
        <w:rPr>
          <w:rFonts w:ascii="Arial" w:hAnsi="Arial" w:cs="Arial"/>
          <w:color w:val="000000" w:themeColor="text1"/>
          <w:lang w:val="fr-FR"/>
        </w:rPr>
        <w:t xml:space="preserve"> GRS pour une traçabilité fiable. La certification GRS reconnaît la part de matériaux recyclés dans l</w:t>
      </w:r>
      <w:r>
        <w:rPr>
          <w:rFonts w:ascii="Arial" w:hAnsi="Arial" w:cs="Arial"/>
          <w:color w:val="000000" w:themeColor="text1"/>
          <w:lang w:val="fr-FR"/>
        </w:rPr>
        <w:t>a matière</w:t>
      </w:r>
      <w:r w:rsidRPr="008B0ABE">
        <w:rPr>
          <w:rFonts w:ascii="Arial" w:hAnsi="Arial" w:cs="Arial"/>
          <w:color w:val="000000" w:themeColor="text1"/>
          <w:lang w:val="fr-FR"/>
        </w:rPr>
        <w:t xml:space="preserve">. Cela permet aux clients de calculer la quantité totale de matériaux recyclés dans les chaussures. De plus, le matériau mono-composant est entièrement recyclable. En termes de performances, </w:t>
      </w:r>
      <w:r>
        <w:rPr>
          <w:rFonts w:ascii="Arial" w:hAnsi="Arial" w:cs="Arial"/>
          <w:color w:val="000000" w:themeColor="text1"/>
          <w:lang w:val="fr-FR"/>
        </w:rPr>
        <w:t>c’est une matière</w:t>
      </w:r>
      <w:r w:rsidRPr="008B0ABE">
        <w:rPr>
          <w:rFonts w:ascii="Arial" w:hAnsi="Arial" w:cs="Arial"/>
          <w:color w:val="000000" w:themeColor="text1"/>
          <w:lang w:val="fr-FR"/>
        </w:rPr>
        <w:t xml:space="preserve"> lég</w:t>
      </w:r>
      <w:r w:rsidR="00FE1E81">
        <w:rPr>
          <w:rFonts w:ascii="Arial" w:hAnsi="Arial" w:cs="Arial"/>
          <w:color w:val="000000" w:themeColor="text1"/>
          <w:lang w:val="fr-FR"/>
        </w:rPr>
        <w:t>è</w:t>
      </w:r>
      <w:r w:rsidRPr="008B0ABE">
        <w:rPr>
          <w:rFonts w:ascii="Arial" w:hAnsi="Arial" w:cs="Arial"/>
          <w:color w:val="000000" w:themeColor="text1"/>
          <w:lang w:val="fr-FR"/>
        </w:rPr>
        <w:t>r</w:t>
      </w:r>
      <w:r>
        <w:rPr>
          <w:rFonts w:ascii="Arial" w:hAnsi="Arial" w:cs="Arial"/>
          <w:color w:val="000000" w:themeColor="text1"/>
          <w:lang w:val="fr-FR"/>
        </w:rPr>
        <w:t>e</w:t>
      </w:r>
      <w:r w:rsidRPr="008B0ABE">
        <w:rPr>
          <w:rFonts w:ascii="Arial" w:hAnsi="Arial" w:cs="Arial"/>
          <w:color w:val="000000" w:themeColor="text1"/>
          <w:lang w:val="fr-FR"/>
        </w:rPr>
        <w:t xml:space="preserve"> </w:t>
      </w:r>
      <w:r>
        <w:rPr>
          <w:rFonts w:ascii="Arial" w:hAnsi="Arial" w:cs="Arial"/>
          <w:color w:val="000000" w:themeColor="text1"/>
          <w:lang w:val="fr-FR"/>
        </w:rPr>
        <w:t>qui présente</w:t>
      </w:r>
      <w:r w:rsidRPr="008B0ABE">
        <w:rPr>
          <w:rFonts w:ascii="Arial" w:hAnsi="Arial" w:cs="Arial"/>
          <w:color w:val="000000" w:themeColor="text1"/>
          <w:lang w:val="fr-FR"/>
        </w:rPr>
        <w:t xml:space="preserve"> en même temps une résistance élevée à la traction.</w:t>
      </w:r>
      <w:r w:rsidR="00FE1E81">
        <w:rPr>
          <w:rFonts w:ascii="Arial" w:hAnsi="Arial" w:cs="Arial"/>
          <w:color w:val="000000" w:themeColor="text1"/>
          <w:lang w:val="fr-FR"/>
        </w:rPr>
        <w:t xml:space="preserve"> </w:t>
      </w:r>
    </w:p>
    <w:p w14:paraId="3F61F65F" w14:textId="13652E3E" w:rsidR="0077586A" w:rsidRPr="00FE1E81" w:rsidRDefault="00FE1E81" w:rsidP="00967805">
      <w:pPr>
        <w:spacing w:line="360" w:lineRule="auto"/>
        <w:jc w:val="both"/>
        <w:rPr>
          <w:rFonts w:ascii="Arial" w:hAnsi="Arial" w:cs="Arial"/>
          <w:b/>
          <w:color w:val="000000"/>
          <w:lang w:val="fr-FR"/>
        </w:rPr>
      </w:pPr>
      <w:r w:rsidRPr="00FE1E81">
        <w:rPr>
          <w:rFonts w:ascii="Arial" w:hAnsi="Arial" w:cs="Arial"/>
          <w:b/>
          <w:color w:val="000000"/>
          <w:lang w:val="fr-FR"/>
        </w:rPr>
        <w:t>Matière de doublure en n</w:t>
      </w:r>
      <w:r>
        <w:rPr>
          <w:rFonts w:ascii="Arial" w:hAnsi="Arial" w:cs="Arial"/>
          <w:b/>
          <w:color w:val="000000"/>
          <w:lang w:val="fr-FR"/>
        </w:rPr>
        <w:t>on-tissé</w:t>
      </w:r>
      <w:r w:rsidR="000D7D83">
        <w:rPr>
          <w:rFonts w:ascii="Arial" w:hAnsi="Arial" w:cs="Arial"/>
          <w:b/>
          <w:color w:val="000000"/>
          <w:lang w:val="fr-FR"/>
        </w:rPr>
        <w:t xml:space="preserve"> pour la chaussure</w:t>
      </w:r>
    </w:p>
    <w:p w14:paraId="788CE46D" w14:textId="3AAB6C7C" w:rsidR="00FE1E81" w:rsidRDefault="00FE1E81" w:rsidP="00967805">
      <w:pPr>
        <w:spacing w:line="360" w:lineRule="auto"/>
        <w:jc w:val="both"/>
        <w:rPr>
          <w:rFonts w:ascii="Arial" w:hAnsi="Arial" w:cs="Arial"/>
          <w:color w:val="000000"/>
          <w:lang w:val="fr-FR"/>
        </w:rPr>
      </w:pPr>
      <w:r w:rsidRPr="00FE1E81">
        <w:rPr>
          <w:rFonts w:ascii="Arial" w:hAnsi="Arial" w:cs="Arial"/>
          <w:color w:val="000000"/>
          <w:lang w:val="fr-FR"/>
        </w:rPr>
        <w:t>Fabriqué</w:t>
      </w:r>
      <w:r>
        <w:rPr>
          <w:rFonts w:ascii="Arial" w:hAnsi="Arial" w:cs="Arial"/>
          <w:color w:val="000000"/>
          <w:lang w:val="fr-FR"/>
        </w:rPr>
        <w:t>e</w:t>
      </w:r>
      <w:r w:rsidRPr="00FE1E81">
        <w:rPr>
          <w:rFonts w:ascii="Arial" w:hAnsi="Arial" w:cs="Arial"/>
          <w:color w:val="000000"/>
          <w:lang w:val="fr-FR"/>
        </w:rPr>
        <w:t xml:space="preserve"> à partir de non</w:t>
      </w:r>
      <w:r>
        <w:rPr>
          <w:rFonts w:ascii="Arial" w:hAnsi="Arial" w:cs="Arial"/>
          <w:color w:val="000000"/>
          <w:lang w:val="fr-FR"/>
        </w:rPr>
        <w:t>-</w:t>
      </w:r>
      <w:r w:rsidRPr="00FE1E81">
        <w:rPr>
          <w:rFonts w:ascii="Arial" w:hAnsi="Arial" w:cs="Arial"/>
          <w:color w:val="000000"/>
          <w:lang w:val="fr-FR"/>
        </w:rPr>
        <w:t xml:space="preserve">tissé, </w:t>
      </w:r>
      <w:r>
        <w:rPr>
          <w:rFonts w:ascii="Arial" w:hAnsi="Arial" w:cs="Arial"/>
          <w:color w:val="000000"/>
          <w:lang w:val="fr-FR"/>
        </w:rPr>
        <w:t>la matière de doublure</w:t>
      </w:r>
      <w:r w:rsidRPr="00FE1E81">
        <w:rPr>
          <w:rFonts w:ascii="Arial" w:hAnsi="Arial" w:cs="Arial"/>
          <w:color w:val="000000"/>
          <w:lang w:val="fr-FR"/>
        </w:rPr>
        <w:t xml:space="preserve"> innovant</w:t>
      </w:r>
      <w:r>
        <w:rPr>
          <w:rFonts w:ascii="Arial" w:hAnsi="Arial" w:cs="Arial"/>
          <w:color w:val="000000"/>
          <w:lang w:val="fr-FR"/>
        </w:rPr>
        <w:t>e</w:t>
      </w:r>
      <w:r w:rsidRPr="00FE1E81">
        <w:rPr>
          <w:rFonts w:ascii="Arial" w:hAnsi="Arial" w:cs="Arial"/>
          <w:color w:val="000000"/>
          <w:lang w:val="fr-FR"/>
        </w:rPr>
        <w:t xml:space="preserve"> </w:t>
      </w:r>
      <w:r>
        <w:rPr>
          <w:rFonts w:ascii="Arial" w:hAnsi="Arial" w:cs="Arial"/>
          <w:color w:val="000000"/>
          <w:lang w:val="fr-FR"/>
        </w:rPr>
        <w:t xml:space="preserve">offre </w:t>
      </w:r>
      <w:r w:rsidRPr="00FE1E81">
        <w:rPr>
          <w:rFonts w:ascii="Arial" w:hAnsi="Arial" w:cs="Arial"/>
          <w:color w:val="000000"/>
          <w:lang w:val="fr-FR"/>
        </w:rPr>
        <w:t xml:space="preserve">une </w:t>
      </w:r>
      <w:r>
        <w:rPr>
          <w:rFonts w:ascii="Arial" w:hAnsi="Arial" w:cs="Arial"/>
          <w:color w:val="000000"/>
          <w:lang w:val="fr-FR"/>
        </w:rPr>
        <w:t xml:space="preserve">grande </w:t>
      </w:r>
      <w:r w:rsidRPr="00FE1E81">
        <w:rPr>
          <w:rFonts w:ascii="Arial" w:hAnsi="Arial" w:cs="Arial"/>
          <w:color w:val="000000"/>
          <w:lang w:val="fr-FR"/>
        </w:rPr>
        <w:t xml:space="preserve">capacité de </w:t>
      </w:r>
      <w:r>
        <w:rPr>
          <w:rFonts w:ascii="Arial" w:hAnsi="Arial" w:cs="Arial"/>
          <w:color w:val="000000"/>
          <w:lang w:val="fr-FR"/>
        </w:rPr>
        <w:t>formage</w:t>
      </w:r>
      <w:r w:rsidRPr="00FE1E81">
        <w:rPr>
          <w:rFonts w:ascii="Arial" w:hAnsi="Arial" w:cs="Arial"/>
          <w:color w:val="000000"/>
          <w:lang w:val="fr-FR"/>
        </w:rPr>
        <w:t xml:space="preserve"> permanent </w:t>
      </w:r>
      <w:r>
        <w:rPr>
          <w:rFonts w:ascii="Arial" w:hAnsi="Arial" w:cs="Arial"/>
          <w:color w:val="000000"/>
          <w:lang w:val="fr-FR"/>
        </w:rPr>
        <w:t>et de</w:t>
      </w:r>
      <w:r w:rsidRPr="00FE1E81">
        <w:rPr>
          <w:rFonts w:ascii="Arial" w:hAnsi="Arial" w:cs="Arial"/>
          <w:color w:val="000000"/>
          <w:lang w:val="fr-FR"/>
        </w:rPr>
        <w:t xml:space="preserve"> rétention de forme</w:t>
      </w:r>
      <w:r>
        <w:rPr>
          <w:rFonts w:ascii="Arial" w:hAnsi="Arial" w:cs="Arial"/>
          <w:color w:val="000000"/>
          <w:lang w:val="fr-FR"/>
        </w:rPr>
        <w:t>,</w:t>
      </w:r>
      <w:r w:rsidRPr="00FE1E81">
        <w:rPr>
          <w:rFonts w:ascii="Arial" w:hAnsi="Arial" w:cs="Arial"/>
          <w:color w:val="000000"/>
          <w:lang w:val="fr-FR"/>
        </w:rPr>
        <w:t xml:space="preserve"> </w:t>
      </w:r>
      <w:r w:rsidR="00424EA2">
        <w:rPr>
          <w:rFonts w:ascii="Arial" w:hAnsi="Arial" w:cs="Arial"/>
          <w:color w:val="000000"/>
          <w:lang w:val="fr-FR"/>
        </w:rPr>
        <w:t>tout en étant flexible et souple</w:t>
      </w:r>
      <w:r w:rsidRPr="00FE1E81">
        <w:rPr>
          <w:rFonts w:ascii="Arial" w:hAnsi="Arial" w:cs="Arial"/>
          <w:color w:val="000000"/>
          <w:lang w:val="fr-FR"/>
        </w:rPr>
        <w:t xml:space="preserve">. </w:t>
      </w:r>
      <w:r w:rsidR="00424EA2">
        <w:rPr>
          <w:rFonts w:ascii="Arial" w:hAnsi="Arial" w:cs="Arial"/>
          <w:color w:val="000000"/>
          <w:lang w:val="fr-FR"/>
        </w:rPr>
        <w:t>Cette matière de doublure</w:t>
      </w:r>
      <w:r w:rsidRPr="00FE1E81">
        <w:rPr>
          <w:rFonts w:ascii="Arial" w:hAnsi="Arial" w:cs="Arial"/>
          <w:color w:val="000000"/>
          <w:lang w:val="fr-FR"/>
        </w:rPr>
        <w:t xml:space="preserve"> unique permet aux fabricants de réduire leurs coûts de production tandis que les consommateurs bénéficient d'un confort accru. Par rapport aux </w:t>
      </w:r>
      <w:r w:rsidR="00424EA2">
        <w:rPr>
          <w:rFonts w:ascii="Arial" w:hAnsi="Arial" w:cs="Arial"/>
          <w:color w:val="000000"/>
          <w:lang w:val="fr-FR"/>
        </w:rPr>
        <w:t>matières de doublure traditionnelles</w:t>
      </w:r>
      <w:r w:rsidRPr="00FE1E81">
        <w:rPr>
          <w:rFonts w:ascii="Arial" w:hAnsi="Arial" w:cs="Arial"/>
          <w:color w:val="000000"/>
          <w:lang w:val="fr-FR"/>
        </w:rPr>
        <w:t xml:space="preserve"> à base de tissu tricoté, les </w:t>
      </w:r>
      <w:r w:rsidR="00424EA2">
        <w:rPr>
          <w:rFonts w:ascii="Arial" w:hAnsi="Arial" w:cs="Arial"/>
          <w:color w:val="000000"/>
          <w:lang w:val="fr-FR"/>
        </w:rPr>
        <w:t>matières de doublure</w:t>
      </w:r>
      <w:r w:rsidRPr="00FE1E81">
        <w:rPr>
          <w:rFonts w:ascii="Arial" w:hAnsi="Arial" w:cs="Arial"/>
          <w:color w:val="000000"/>
          <w:lang w:val="fr-FR"/>
        </w:rPr>
        <w:t xml:space="preserve"> non tissé</w:t>
      </w:r>
      <w:r w:rsidR="00424EA2">
        <w:rPr>
          <w:rFonts w:ascii="Arial" w:hAnsi="Arial" w:cs="Arial"/>
          <w:color w:val="000000"/>
          <w:lang w:val="fr-FR"/>
        </w:rPr>
        <w:t>e</w:t>
      </w:r>
      <w:r w:rsidRPr="00FE1E81">
        <w:rPr>
          <w:rFonts w:ascii="Arial" w:hAnsi="Arial" w:cs="Arial"/>
          <w:color w:val="000000"/>
          <w:lang w:val="fr-FR"/>
        </w:rPr>
        <w:t>s de Freudenberg offrent des propriétés d'étirement multidirectionnel, des coûts de production réduits, un ajustement amélioré, un confort de port optimal et une plus grande liberté de conception ainsi qu'un poids réduit.</w:t>
      </w:r>
    </w:p>
    <w:p w14:paraId="50852198" w14:textId="77777777" w:rsidR="003163FC" w:rsidRPr="000D7D83" w:rsidRDefault="003163FC" w:rsidP="00E14F4D">
      <w:pPr>
        <w:spacing w:line="360" w:lineRule="auto"/>
        <w:jc w:val="both"/>
        <w:rPr>
          <w:rFonts w:ascii="Arial" w:hAnsi="Arial" w:cs="Arial"/>
          <w:b/>
          <w:bCs/>
          <w:color w:val="000000"/>
          <w:lang w:val="fr-FR"/>
        </w:rPr>
      </w:pPr>
    </w:p>
    <w:p w14:paraId="3C5172F3" w14:textId="77777777" w:rsidR="005B6E29" w:rsidRPr="000D7D83" w:rsidRDefault="005B6E29" w:rsidP="002F7AC0">
      <w:pPr>
        <w:pStyle w:val="Headline0"/>
        <w:spacing w:line="360" w:lineRule="auto"/>
        <w:ind w:right="-36"/>
        <w:jc w:val="both"/>
        <w:rPr>
          <w:rFonts w:ascii="Arial" w:hAnsi="Arial" w:cs="Arial"/>
          <w:bCs w:val="0"/>
          <w:caps w:val="0"/>
          <w:color w:val="auto"/>
          <w:sz w:val="24"/>
          <w:szCs w:val="24"/>
          <w:lang w:val="fr-FR"/>
        </w:rPr>
      </w:pPr>
    </w:p>
    <w:p w14:paraId="18869331" w14:textId="2B3295E1" w:rsidR="00E5585F" w:rsidRPr="002F7AC0" w:rsidRDefault="00253371" w:rsidP="002F7AC0">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w:t>
      </w:r>
      <w:r w:rsidR="00424EA2">
        <w:rPr>
          <w:rFonts w:ascii="Arial" w:hAnsi="Arial" w:cs="Arial"/>
          <w:bCs w:val="0"/>
          <w:caps w:val="0"/>
          <w:color w:val="auto"/>
          <w:sz w:val="24"/>
          <w:szCs w:val="24"/>
        </w:rPr>
        <w:t>s média</w:t>
      </w:r>
    </w:p>
    <w:p w14:paraId="229D1EC4" w14:textId="77777777" w:rsidR="00E5585F" w:rsidRPr="00A8442B" w:rsidRDefault="00E5585F" w:rsidP="002F7AC0">
      <w:pPr>
        <w:pStyle w:val="Headline0"/>
        <w:spacing w:line="240" w:lineRule="auto"/>
        <w:ind w:right="-1737"/>
        <w:jc w:val="both"/>
        <w:rPr>
          <w:rFonts w:ascii="Arial" w:hAnsi="Arial" w:cs="Arial"/>
          <w:bCs w:val="0"/>
          <w:caps w:val="0"/>
          <w:color w:val="000000"/>
          <w:sz w:val="20"/>
          <w:szCs w:val="20"/>
        </w:rPr>
      </w:pPr>
      <w:r w:rsidRPr="002F7AC0">
        <w:rPr>
          <w:rFonts w:ascii="Arial" w:hAnsi="Arial" w:cs="Arial"/>
          <w:bCs w:val="0"/>
          <w:caps w:val="0"/>
          <w:color w:val="000000"/>
          <w:sz w:val="20"/>
          <w:szCs w:val="20"/>
        </w:rPr>
        <w:t xml:space="preserve">Freudenberg Performance Materials Holding SE &amp; Co. </w:t>
      </w:r>
      <w:r w:rsidRPr="00A8442B">
        <w:rPr>
          <w:rFonts w:ascii="Arial" w:hAnsi="Arial" w:cs="Arial"/>
          <w:bCs w:val="0"/>
          <w:caps w:val="0"/>
          <w:color w:val="000000"/>
          <w:sz w:val="20"/>
          <w:szCs w:val="20"/>
        </w:rPr>
        <w:t>KG</w:t>
      </w:r>
    </w:p>
    <w:p w14:paraId="00B218D4" w14:textId="6A904660" w:rsidR="00E5585F" w:rsidRPr="005B64DE" w:rsidRDefault="00E5585F" w:rsidP="002F7AC0">
      <w:pPr>
        <w:pStyle w:val="Headline0"/>
        <w:spacing w:line="240" w:lineRule="auto"/>
        <w:ind w:right="-1737"/>
        <w:jc w:val="both"/>
        <w:rPr>
          <w:rFonts w:ascii="Arial" w:hAnsi="Arial" w:cs="Arial"/>
          <w:b w:val="0"/>
          <w:caps w:val="0"/>
          <w:color w:val="000000"/>
          <w:sz w:val="20"/>
          <w:szCs w:val="20"/>
          <w:lang w:val="de-DE"/>
        </w:rPr>
      </w:pPr>
      <w:r w:rsidRPr="005B64DE">
        <w:rPr>
          <w:rFonts w:ascii="Arial" w:hAnsi="Arial" w:cs="Arial"/>
          <w:b w:val="0"/>
          <w:caps w:val="0"/>
          <w:color w:val="000000"/>
          <w:sz w:val="20"/>
          <w:szCs w:val="20"/>
          <w:lang w:val="de-DE"/>
        </w:rPr>
        <w:t xml:space="preserve">Holger Steingraeber, </w:t>
      </w:r>
      <w:r w:rsidR="00497B5D" w:rsidRPr="005B64DE">
        <w:rPr>
          <w:rFonts w:ascii="Arial" w:hAnsi="Arial" w:cs="Arial"/>
          <w:b w:val="0"/>
          <w:caps w:val="0"/>
          <w:color w:val="000000"/>
          <w:sz w:val="20"/>
          <w:szCs w:val="20"/>
          <w:lang w:val="de-DE"/>
        </w:rPr>
        <w:t xml:space="preserve">SVP Global Marketing &amp; </w:t>
      </w:r>
      <w:r w:rsidRPr="005B64DE">
        <w:rPr>
          <w:rFonts w:ascii="Arial" w:hAnsi="Arial" w:cs="Arial"/>
          <w:b w:val="0"/>
          <w:caps w:val="0"/>
          <w:color w:val="000000"/>
          <w:sz w:val="20"/>
          <w:szCs w:val="20"/>
          <w:lang w:val="de-DE"/>
        </w:rPr>
        <w:t>Communications</w:t>
      </w:r>
    </w:p>
    <w:p w14:paraId="4B6F2567" w14:textId="77777777" w:rsidR="00E5585F" w:rsidRPr="00561E7D" w:rsidRDefault="00E5585F" w:rsidP="002F7AC0">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01FAB697" w14:textId="7C83F1E0" w:rsidR="00E5585F" w:rsidRPr="00561E7D" w:rsidRDefault="00253371" w:rsidP="002F7AC0">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Phone</w:t>
      </w:r>
      <w:r w:rsidR="00E5585F" w:rsidRPr="00561E7D">
        <w:rPr>
          <w:rFonts w:ascii="Arial" w:hAnsi="Arial" w:cs="Arial"/>
          <w:b w:val="0"/>
          <w:caps w:val="0"/>
          <w:color w:val="000000"/>
          <w:sz w:val="20"/>
          <w:szCs w:val="20"/>
          <w:lang w:val="de-DE"/>
        </w:rPr>
        <w:t xml:space="preserve"> +49 6201 80 </w:t>
      </w:r>
      <w:r w:rsidR="003F1939" w:rsidRPr="00561E7D">
        <w:rPr>
          <w:rFonts w:ascii="Arial" w:hAnsi="Arial" w:cs="Arial"/>
          <w:b w:val="0"/>
          <w:caps w:val="0"/>
          <w:color w:val="000000"/>
          <w:sz w:val="20"/>
          <w:szCs w:val="20"/>
          <w:lang w:val="de-DE"/>
        </w:rPr>
        <w:t xml:space="preserve">6503 </w:t>
      </w:r>
    </w:p>
    <w:p w14:paraId="0A3B7974" w14:textId="77777777" w:rsidR="00E5585F" w:rsidRPr="00561E7D" w:rsidRDefault="00E5585F" w:rsidP="002F7AC0">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Holger.Steingraeber@freudenberg-pm.com</w:t>
      </w:r>
    </w:p>
    <w:p w14:paraId="26AF0C45" w14:textId="77777777" w:rsidR="00E5585F" w:rsidRPr="00561E7D" w:rsidRDefault="00E5585F" w:rsidP="002F7AC0">
      <w:pPr>
        <w:pStyle w:val="KeinAbsatzformat"/>
        <w:spacing w:line="240" w:lineRule="auto"/>
        <w:ind w:right="-1737"/>
        <w:jc w:val="both"/>
        <w:rPr>
          <w:rFonts w:ascii="Arial" w:hAnsi="Arial" w:cs="Arial"/>
          <w:sz w:val="20"/>
          <w:szCs w:val="20"/>
          <w:lang w:val="de-DE"/>
        </w:rPr>
      </w:pPr>
      <w:r w:rsidRPr="00561E7D">
        <w:rPr>
          <w:rFonts w:ascii="Arial" w:hAnsi="Arial" w:cs="Arial"/>
          <w:sz w:val="20"/>
          <w:szCs w:val="20"/>
          <w:lang w:val="de-DE"/>
        </w:rPr>
        <w:t>www.freudenberg-pm.com</w:t>
      </w:r>
    </w:p>
    <w:p w14:paraId="6F7BBED8" w14:textId="77777777" w:rsidR="00E5585F" w:rsidRPr="00561E7D" w:rsidRDefault="00E5585F" w:rsidP="002F7AC0">
      <w:pPr>
        <w:pStyle w:val="KeinAbsatzformat"/>
        <w:spacing w:line="240" w:lineRule="auto"/>
        <w:ind w:right="-1737"/>
        <w:jc w:val="both"/>
        <w:rPr>
          <w:rFonts w:ascii="Arial" w:hAnsi="Arial" w:cs="Arial"/>
          <w:sz w:val="20"/>
          <w:szCs w:val="20"/>
          <w:lang w:val="de-DE"/>
        </w:rPr>
      </w:pPr>
    </w:p>
    <w:p w14:paraId="0FAD06A6" w14:textId="212CA142" w:rsidR="00865AC6" w:rsidRPr="00561E7D" w:rsidRDefault="00865AC6" w:rsidP="002F7AC0">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7BE4BC15" w14:textId="77777777" w:rsidR="00865AC6" w:rsidRPr="00561E7D" w:rsidRDefault="00865AC6" w:rsidP="002F7AC0">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11107129" w14:textId="0F91094E" w:rsidR="00865AC6" w:rsidRPr="000D7D83" w:rsidRDefault="002F7AC0" w:rsidP="002F7AC0">
      <w:pPr>
        <w:pStyle w:val="Headline0"/>
        <w:spacing w:line="240" w:lineRule="auto"/>
        <w:ind w:right="-1737"/>
        <w:jc w:val="both"/>
        <w:rPr>
          <w:rFonts w:ascii="Arial" w:hAnsi="Arial" w:cs="Arial"/>
          <w:b w:val="0"/>
          <w:caps w:val="0"/>
          <w:color w:val="000000"/>
          <w:sz w:val="20"/>
          <w:szCs w:val="20"/>
          <w:lang w:val="fr-FR"/>
        </w:rPr>
      </w:pPr>
      <w:r w:rsidRPr="000D7D83">
        <w:rPr>
          <w:rFonts w:ascii="Arial" w:hAnsi="Arial" w:cs="Arial"/>
          <w:b w:val="0"/>
          <w:caps w:val="0"/>
          <w:color w:val="000000"/>
          <w:sz w:val="20"/>
          <w:szCs w:val="20"/>
          <w:lang w:val="fr-FR"/>
        </w:rPr>
        <w:t>Phone</w:t>
      </w:r>
      <w:r w:rsidR="00865AC6" w:rsidRPr="000D7D83">
        <w:rPr>
          <w:rFonts w:ascii="Arial" w:hAnsi="Arial" w:cs="Arial"/>
          <w:b w:val="0"/>
          <w:caps w:val="0"/>
          <w:color w:val="000000"/>
          <w:sz w:val="20"/>
          <w:szCs w:val="20"/>
          <w:lang w:val="fr-FR"/>
        </w:rPr>
        <w:t xml:space="preserve"> +49 6201 80 5977</w:t>
      </w:r>
    </w:p>
    <w:p w14:paraId="3ED1EB5D" w14:textId="685BCDAC" w:rsidR="00865AC6" w:rsidRPr="000D7D83" w:rsidRDefault="00865AC6" w:rsidP="002F7AC0">
      <w:pPr>
        <w:pStyle w:val="Headline0"/>
        <w:spacing w:line="240" w:lineRule="auto"/>
        <w:ind w:right="-1737"/>
        <w:jc w:val="both"/>
        <w:rPr>
          <w:rFonts w:ascii="Arial" w:hAnsi="Arial" w:cs="Arial"/>
          <w:b w:val="0"/>
          <w:caps w:val="0"/>
          <w:color w:val="000000"/>
          <w:sz w:val="20"/>
          <w:szCs w:val="20"/>
          <w:lang w:val="fr-FR"/>
        </w:rPr>
      </w:pPr>
      <w:r w:rsidRPr="000D7D83">
        <w:rPr>
          <w:rFonts w:ascii="Arial" w:hAnsi="Arial" w:cs="Arial"/>
          <w:b w:val="0"/>
          <w:caps w:val="0"/>
          <w:color w:val="000000"/>
          <w:sz w:val="20"/>
          <w:szCs w:val="20"/>
          <w:lang w:val="fr-FR"/>
        </w:rPr>
        <w:t>Katrin.Boettcher@freudenberg-pm.com</w:t>
      </w:r>
    </w:p>
    <w:p w14:paraId="163F34D7" w14:textId="77777777" w:rsidR="00865AC6" w:rsidRPr="000D7D83" w:rsidRDefault="00865AC6" w:rsidP="002F7AC0">
      <w:pPr>
        <w:pStyle w:val="KeinAbsatzformat"/>
        <w:spacing w:line="240" w:lineRule="auto"/>
        <w:ind w:right="-1737"/>
        <w:jc w:val="both"/>
        <w:rPr>
          <w:rFonts w:ascii="Arial" w:hAnsi="Arial" w:cs="Arial"/>
          <w:sz w:val="20"/>
          <w:szCs w:val="20"/>
          <w:lang w:val="fr-FR"/>
        </w:rPr>
      </w:pPr>
      <w:r w:rsidRPr="000D7D83">
        <w:rPr>
          <w:rFonts w:ascii="Arial" w:hAnsi="Arial" w:cs="Arial"/>
          <w:sz w:val="20"/>
          <w:szCs w:val="20"/>
          <w:lang w:val="fr-FR"/>
        </w:rPr>
        <w:t>www.freudenberg-pm.com</w:t>
      </w:r>
    </w:p>
    <w:p w14:paraId="20618D26" w14:textId="77777777" w:rsidR="005E0C93" w:rsidRPr="000D7D83" w:rsidRDefault="005E0C93" w:rsidP="002F7AC0">
      <w:pPr>
        <w:pStyle w:val="KeinAbsatzformat"/>
        <w:spacing w:line="240" w:lineRule="auto"/>
        <w:ind w:right="-1737"/>
        <w:jc w:val="both"/>
        <w:rPr>
          <w:rFonts w:ascii="Arial" w:hAnsi="Arial" w:cs="Arial"/>
          <w:sz w:val="20"/>
          <w:szCs w:val="20"/>
          <w:lang w:val="fr-FR"/>
        </w:rPr>
      </w:pPr>
    </w:p>
    <w:p w14:paraId="6BC3AEBF" w14:textId="77777777" w:rsidR="00424EA2" w:rsidRPr="006F4054" w:rsidRDefault="00424EA2" w:rsidP="00424EA2">
      <w:pPr>
        <w:pStyle w:val="Headline0"/>
        <w:spacing w:line="240" w:lineRule="auto"/>
        <w:ind w:right="106"/>
        <w:jc w:val="both"/>
        <w:rPr>
          <w:rFonts w:ascii="Arial" w:hAnsi="Arial" w:cs="Arial"/>
          <w:b w:val="0"/>
          <w:bCs w:val="0"/>
          <w:caps w:val="0"/>
          <w:color w:val="000000"/>
          <w:sz w:val="20"/>
          <w:szCs w:val="20"/>
          <w:lang w:val="fr-FR"/>
        </w:rPr>
      </w:pPr>
      <w:bookmarkStart w:id="4" w:name="_GoBack"/>
      <w:bookmarkEnd w:id="4"/>
      <w:r w:rsidRPr="006F4054">
        <w:rPr>
          <w:rFonts w:ascii="Arial" w:hAnsi="Arial" w:cs="Arial"/>
          <w:caps w:val="0"/>
          <w:color w:val="000000"/>
          <w:sz w:val="20"/>
          <w:szCs w:val="20"/>
          <w:lang w:val="fr-FR"/>
        </w:rPr>
        <w:t>A propos de Freudenberg Performance Materials</w:t>
      </w:r>
    </w:p>
    <w:p w14:paraId="4D13C016" w14:textId="62B31D9C" w:rsidR="00424EA2" w:rsidRPr="006F4054" w:rsidRDefault="00424EA2" w:rsidP="00424EA2">
      <w:pPr>
        <w:pStyle w:val="KeinAbsatzformat"/>
        <w:spacing w:line="240" w:lineRule="auto"/>
        <w:jc w:val="both"/>
        <w:rPr>
          <w:rFonts w:ascii="Arial" w:hAnsi="Arial" w:cs="Arial"/>
          <w:bCs/>
          <w:sz w:val="20"/>
          <w:szCs w:val="20"/>
          <w:lang w:val="fr-FR"/>
        </w:rPr>
      </w:pPr>
      <w:r w:rsidRPr="006F4054">
        <w:rPr>
          <w:rFonts w:ascii="Arial" w:hAnsi="Arial" w:cs="Arial"/>
          <w:bCs/>
          <w:sz w:val="20"/>
          <w:szCs w:val="20"/>
          <w:lang w:val="fr-FR"/>
        </w:rPr>
        <w:t xml:space="preserve">Freudenberg Performance Materials est l’un des principaux fournisseurs mondiaux de textiles techniques innovants pour une vaste gamme de marchés et d’applications comme l’habillement, l’automobile, l’intérieur des bâtiments, les matériaux de construction, la santé, l’énergie, les médias filtrants, les chaussures et </w:t>
      </w:r>
      <w:r>
        <w:rPr>
          <w:rFonts w:ascii="Arial" w:hAnsi="Arial" w:cs="Arial"/>
          <w:bCs/>
          <w:sz w:val="20"/>
          <w:szCs w:val="20"/>
          <w:lang w:val="fr-FR"/>
        </w:rPr>
        <w:t>la maroquinerie</w:t>
      </w:r>
      <w:r w:rsidRPr="006F4054">
        <w:rPr>
          <w:rFonts w:ascii="Arial" w:hAnsi="Arial" w:cs="Arial"/>
          <w:bCs/>
          <w:sz w:val="20"/>
          <w:szCs w:val="20"/>
          <w:lang w:val="fr-FR"/>
        </w:rPr>
        <w:t xml:space="preserve">, ainsi que les spécialités. </w:t>
      </w:r>
      <w:r w:rsidRPr="006F4054">
        <w:rPr>
          <w:rFonts w:ascii="Arial" w:hAnsi="Arial" w:cs="Arial"/>
          <w:bCs/>
          <w:sz w:val="20"/>
          <w:szCs w:val="20"/>
          <w:lang w:val="fr-FR"/>
        </w:rPr>
        <w:lastRenderedPageBreak/>
        <w:t>En 202</w:t>
      </w:r>
      <w:r>
        <w:rPr>
          <w:rFonts w:ascii="Arial" w:hAnsi="Arial" w:cs="Arial"/>
          <w:bCs/>
          <w:sz w:val="20"/>
          <w:szCs w:val="20"/>
          <w:lang w:val="fr-FR"/>
        </w:rPr>
        <w:t>1</w:t>
      </w:r>
      <w:r w:rsidRPr="006F4054">
        <w:rPr>
          <w:rFonts w:ascii="Arial" w:hAnsi="Arial" w:cs="Arial"/>
          <w:bCs/>
          <w:sz w:val="20"/>
          <w:szCs w:val="20"/>
          <w:lang w:val="fr-FR"/>
        </w:rPr>
        <w:t>, la société a généré un chiffre d’affaires de plus d’1</w:t>
      </w:r>
      <w:r>
        <w:rPr>
          <w:rFonts w:ascii="Arial" w:hAnsi="Arial" w:cs="Arial"/>
          <w:bCs/>
          <w:sz w:val="20"/>
          <w:szCs w:val="20"/>
          <w:lang w:val="fr-FR"/>
        </w:rPr>
        <w:t>,3</w:t>
      </w:r>
      <w:r w:rsidRPr="006F4054">
        <w:rPr>
          <w:rFonts w:ascii="Arial" w:hAnsi="Arial" w:cs="Arial"/>
          <w:bCs/>
          <w:sz w:val="20"/>
          <w:szCs w:val="20"/>
          <w:lang w:val="fr-FR"/>
        </w:rPr>
        <w:t xml:space="preserve"> milliard d’euros et comptait 33 sites de production dans 14 pays, pour environ 5 000 employés. Freudenberg Performance Materials accorde une grande importance à la responsabilité sociale et environnementale comme base de son succès commercial. Pour plus d’informations, veuillez consulter le site </w:t>
      </w:r>
      <w:hyperlink r:id="rId11" w:history="1">
        <w:r w:rsidRPr="008423E5">
          <w:rPr>
            <w:rStyle w:val="Hyperlink"/>
            <w:rFonts w:ascii="Arial" w:hAnsi="Arial" w:cs="Arial"/>
            <w:bCs/>
            <w:sz w:val="20"/>
            <w:szCs w:val="20"/>
            <w:lang w:val="fr-FR"/>
          </w:rPr>
          <w:t>www.freudenberg-pm.com</w:t>
        </w:r>
      </w:hyperlink>
      <w:r>
        <w:rPr>
          <w:rFonts w:ascii="Arial" w:hAnsi="Arial" w:cs="Arial"/>
          <w:bCs/>
          <w:sz w:val="20"/>
          <w:szCs w:val="20"/>
          <w:lang w:val="fr-FR"/>
        </w:rPr>
        <w:t xml:space="preserve"> </w:t>
      </w:r>
    </w:p>
    <w:p w14:paraId="09BCD8A6" w14:textId="4C9776B4" w:rsidR="00424EA2" w:rsidRPr="006F4054" w:rsidRDefault="00424EA2" w:rsidP="00424EA2">
      <w:pPr>
        <w:pStyle w:val="KeinAbsatzformat"/>
        <w:spacing w:line="240" w:lineRule="auto"/>
        <w:jc w:val="both"/>
        <w:rPr>
          <w:rFonts w:ascii="Arial" w:hAnsi="Arial" w:cs="Arial"/>
          <w:bCs/>
          <w:sz w:val="20"/>
          <w:szCs w:val="20"/>
          <w:lang w:val="fr-FR"/>
        </w:rPr>
      </w:pPr>
      <w:r w:rsidRPr="006F4054">
        <w:rPr>
          <w:rFonts w:ascii="Arial" w:hAnsi="Arial" w:cs="Arial"/>
          <w:bCs/>
          <w:sz w:val="20"/>
          <w:szCs w:val="20"/>
          <w:lang w:val="fr-FR"/>
        </w:rPr>
        <w:t>La société est une division commerciale du groupe Freudenberg. En 202</w:t>
      </w:r>
      <w:r>
        <w:rPr>
          <w:rFonts w:ascii="Arial" w:hAnsi="Arial" w:cs="Arial"/>
          <w:bCs/>
          <w:sz w:val="20"/>
          <w:szCs w:val="20"/>
          <w:lang w:val="fr-FR"/>
        </w:rPr>
        <w:t>1</w:t>
      </w:r>
      <w:r w:rsidRPr="006F4054">
        <w:rPr>
          <w:rFonts w:ascii="Arial" w:hAnsi="Arial" w:cs="Arial"/>
          <w:bCs/>
          <w:sz w:val="20"/>
          <w:szCs w:val="20"/>
          <w:lang w:val="fr-FR"/>
        </w:rPr>
        <w:t xml:space="preserve">, le groupe Freudenberg employait près de </w:t>
      </w:r>
      <w:r>
        <w:rPr>
          <w:rFonts w:ascii="Arial" w:hAnsi="Arial" w:cs="Arial"/>
          <w:bCs/>
          <w:sz w:val="20"/>
          <w:szCs w:val="20"/>
          <w:lang w:val="fr-FR"/>
        </w:rPr>
        <w:t>50</w:t>
      </w:r>
      <w:r w:rsidRPr="006F4054">
        <w:rPr>
          <w:rFonts w:ascii="Arial" w:hAnsi="Arial" w:cs="Arial"/>
          <w:bCs/>
          <w:sz w:val="20"/>
          <w:szCs w:val="20"/>
          <w:lang w:val="fr-FR"/>
        </w:rPr>
        <w:t xml:space="preserve"> 000 personnes dans 60 pays et a généré un chiffre d’affaires de plus de </w:t>
      </w:r>
      <w:r>
        <w:rPr>
          <w:rFonts w:ascii="Arial" w:hAnsi="Arial" w:cs="Arial"/>
          <w:bCs/>
          <w:sz w:val="20"/>
          <w:szCs w:val="20"/>
          <w:lang w:val="fr-FR"/>
        </w:rPr>
        <w:t>10</w:t>
      </w:r>
      <w:r w:rsidRPr="006F4054">
        <w:rPr>
          <w:rFonts w:ascii="Arial" w:hAnsi="Arial" w:cs="Arial"/>
          <w:bCs/>
          <w:sz w:val="20"/>
          <w:szCs w:val="20"/>
          <w:lang w:val="fr-FR"/>
        </w:rPr>
        <w:t xml:space="preserve"> milliards d’euros. Pour plus d’informations, veuillez consulter le site </w:t>
      </w:r>
      <w:hyperlink r:id="rId12" w:history="1">
        <w:r w:rsidRPr="006F4054">
          <w:rPr>
            <w:rStyle w:val="Hyperlink"/>
            <w:rFonts w:ascii="Arial" w:hAnsi="Arial" w:cs="Arial"/>
            <w:bCs/>
            <w:sz w:val="20"/>
            <w:szCs w:val="20"/>
            <w:lang w:val="fr-FR"/>
          </w:rPr>
          <w:t>www.freudenberg.com</w:t>
        </w:r>
      </w:hyperlink>
    </w:p>
    <w:p w14:paraId="4D6661D3" w14:textId="77777777" w:rsidR="00424EA2" w:rsidRPr="00424EA2" w:rsidRDefault="00424EA2" w:rsidP="00170B2C">
      <w:pPr>
        <w:shd w:val="clear" w:color="auto" w:fill="FFFFFF"/>
        <w:jc w:val="both"/>
        <w:textAlignment w:val="baseline"/>
        <w:rPr>
          <w:rFonts w:ascii="Arial" w:hAnsi="Arial" w:cs="Arial"/>
          <w:sz w:val="20"/>
          <w:szCs w:val="20"/>
          <w:lang w:val="fr-FR"/>
        </w:rPr>
      </w:pPr>
    </w:p>
    <w:sectPr w:rsidR="00424EA2" w:rsidRPr="00424EA2"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F7618D" w16cex:dateUtc="2021-03-13T15:06:00Z"/>
  <w16cex:commentExtensible w16cex:durableId="23F76186" w16cex:dateUtc="2021-03-13T15:06:00Z"/>
  <w16cex:commentExtensible w16cex:durableId="18CA93F3" w16cex:dateUtc="2022-07-19T09:55:48.551Z"/>
  <w16cex:commentExtensible w16cex:durableId="210415CC" w16cex:dateUtc="2022-07-19T09:57:15.655Z"/>
  <w16cex:commentExtensible w16cex:durableId="6E238959" w16cex:dateUtc="2022-07-19T10:12:42.33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D7650" w14:textId="77777777" w:rsidR="00865F6D" w:rsidRDefault="00865F6D" w:rsidP="000D6FD1">
      <w:r>
        <w:separator/>
      </w:r>
    </w:p>
  </w:endnote>
  <w:endnote w:type="continuationSeparator" w:id="0">
    <w:p w14:paraId="79AECF64" w14:textId="77777777" w:rsidR="00865F6D" w:rsidRDefault="00865F6D" w:rsidP="000D6FD1">
      <w:r>
        <w:continuationSeparator/>
      </w:r>
    </w:p>
  </w:endnote>
  <w:endnote w:type="continuationNotice" w:id="1">
    <w:p w14:paraId="2642E0AB" w14:textId="77777777" w:rsidR="00865F6D" w:rsidRDefault="00865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Uighur">
    <w:altName w:val="Microsoft Uighur"/>
    <w:panose1 w:val="02000000000000000000"/>
    <w:charset w:val="B2"/>
    <w:family w:val="auto"/>
    <w:pitch w:val="variable"/>
    <w:sig w:usb0="8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900" w14:textId="22B9B1C7" w:rsidR="00665CD8" w:rsidRDefault="00A8442B"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0288" behindDoc="0" locked="0" layoutInCell="0" allowOverlap="1" wp14:anchorId="48E5DB16" wp14:editId="556178C6">
              <wp:simplePos x="0" y="0"/>
              <wp:positionH relativeFrom="page">
                <wp:posOffset>0</wp:posOffset>
              </wp:positionH>
              <wp:positionV relativeFrom="page">
                <wp:posOffset>10250488</wp:posOffset>
              </wp:positionV>
              <wp:extent cx="7556500" cy="252095"/>
              <wp:effectExtent l="0" t="0" r="0" b="14605"/>
              <wp:wrapNone/>
              <wp:docPr id="3" name="MSIPCM4cee446abf1d14897500d2cd" descr="{&quot;HashCode&quot;:208282045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A0067D" w14:textId="09369B0B" w:rsidR="00A8442B" w:rsidRPr="00A8442B" w:rsidRDefault="00A8442B" w:rsidP="00A8442B">
                          <w:pPr>
                            <w:jc w:val="center"/>
                            <w:rPr>
                              <w:rFonts w:ascii="Arial" w:hAnsi="Arial" w:cs="Arial"/>
                              <w:color w:val="000000"/>
                              <w:sz w:val="16"/>
                            </w:rPr>
                          </w:pPr>
                          <w:r w:rsidRPr="00A8442B">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E5DB16" id="_x0000_t202" coordsize="21600,21600" o:spt="202" path="m,l,21600r21600,l21600,xe">
              <v:stroke joinstyle="miter"/>
              <v:path gradientshapeok="t" o:connecttype="rect"/>
            </v:shapetype>
            <v:shape id="MSIPCM4cee446abf1d14897500d2cd" o:spid="_x0000_s1026" type="#_x0000_t202" alt="{&quot;HashCode&quot;:2082820457,&quot;Height&quot;:842.0,&quot;Width&quot;:595.0,&quot;Placement&quot;:&quot;Footer&quot;,&quot;Index&quot;:&quot;Primary&quot;,&quot;Section&quot;:1,&quot;Top&quot;:0.0,&quot;Left&quot;:0.0}" style="position:absolute;margin-left:0;margin-top:807.15pt;width:59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" o:allowincell="f" filled="f" stroked="f" strokeweight=".5pt">
              <v:textbox inset=",0,,0">
                <w:txbxContent>
                  <w:p w14:paraId="2EA0067D" w14:textId="09369B0B" w:rsidR="00A8442B" w:rsidRPr="00A8442B" w:rsidRDefault="00A8442B" w:rsidP="00A8442B">
                    <w:pPr>
                      <w:jc w:val="center"/>
                      <w:rPr>
                        <w:rFonts w:ascii="Arial" w:hAnsi="Arial" w:cs="Arial"/>
                        <w:color w:val="000000"/>
                        <w:sz w:val="16"/>
                      </w:rPr>
                    </w:pPr>
                    <w:r w:rsidRPr="00A8442B">
                      <w:rPr>
                        <w:rFonts w:ascii="Arial" w:hAnsi="Arial" w:cs="Arial"/>
                        <w:color w:val="000000"/>
                        <w:sz w:val="16"/>
                      </w:rPr>
                      <w:t>Internal</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7590" w14:textId="505D2188" w:rsidR="00A8442B" w:rsidRDefault="00A8442B">
    <w:pPr>
      <w:pStyle w:val="Fuzeile"/>
    </w:pPr>
    <w:r>
      <w:rPr>
        <w:noProof/>
      </w:rPr>
      <mc:AlternateContent>
        <mc:Choice Requires="wps">
          <w:drawing>
            <wp:anchor distT="0" distB="0" distL="114300" distR="114300" simplePos="0" relativeHeight="251664384" behindDoc="0" locked="0" layoutInCell="0" allowOverlap="1" wp14:anchorId="1FDC3AA5" wp14:editId="29026947">
              <wp:simplePos x="0" y="0"/>
              <wp:positionH relativeFrom="page">
                <wp:posOffset>0</wp:posOffset>
              </wp:positionH>
              <wp:positionV relativeFrom="page">
                <wp:posOffset>10250170</wp:posOffset>
              </wp:positionV>
              <wp:extent cx="7556500" cy="252095"/>
              <wp:effectExtent l="0" t="0" r="0" b="14605"/>
              <wp:wrapNone/>
              <wp:docPr id="4" name="MSIPCM91c64b88bb06f3211bbeeb26" descr="{&quot;HashCode&quot;:208282045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E29352" w14:textId="4C2D49E0" w:rsidR="00A8442B" w:rsidRPr="00A8442B" w:rsidRDefault="00A8442B" w:rsidP="00A8442B">
                          <w:pPr>
                            <w:jc w:val="center"/>
                            <w:rPr>
                              <w:rFonts w:ascii="Arial" w:hAnsi="Arial" w:cs="Arial"/>
                              <w:color w:val="000000"/>
                              <w:sz w:val="16"/>
                            </w:rPr>
                          </w:pPr>
                          <w:r w:rsidRPr="00A8442B">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DC3AA5" id="_x0000_t202" coordsize="21600,21600" o:spt="202" path="m,l,21600r21600,l21600,xe">
              <v:stroke joinstyle="miter"/>
              <v:path gradientshapeok="t" o:connecttype="rect"/>
            </v:shapetype>
            <v:shape id="MSIPCM91c64b88bb06f3211bbeeb26" o:spid="_x0000_s1027" type="#_x0000_t202" alt="{&quot;HashCode&quot;:2082820457,&quot;Height&quot;:842.0,&quot;Width&quot;:595.0,&quot;Placement&quot;:&quot;Footer&quot;,&quot;Index&quot;:&quot;FirstPage&quot;,&quot;Section&quot;:1,&quot;Top&quot;:0.0,&quot;Left&quot;:0.0}" style="position:absolute;margin-left:0;margin-top:807.1pt;width:595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" o:allowincell="f" filled="f" stroked="f" strokeweight=".5pt">
              <v:textbox inset=",0,,0">
                <w:txbxContent>
                  <w:p w14:paraId="3AE29352" w14:textId="4C2D49E0" w:rsidR="00A8442B" w:rsidRPr="00A8442B" w:rsidRDefault="00A8442B" w:rsidP="00A8442B">
                    <w:pPr>
                      <w:jc w:val="center"/>
                      <w:rPr>
                        <w:rFonts w:ascii="Arial" w:hAnsi="Arial" w:cs="Arial"/>
                        <w:color w:val="000000"/>
                        <w:sz w:val="16"/>
                      </w:rPr>
                    </w:pPr>
                    <w:r w:rsidRPr="00A8442B">
                      <w:rPr>
                        <w:rFonts w:ascii="Arial" w:hAnsi="Arial" w:cs="Arial"/>
                        <w:color w:val="000000"/>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B5FE1" w14:textId="77777777" w:rsidR="00865F6D" w:rsidRDefault="00865F6D" w:rsidP="000D6FD1">
      <w:r>
        <w:separator/>
      </w:r>
    </w:p>
  </w:footnote>
  <w:footnote w:type="continuationSeparator" w:id="0">
    <w:p w14:paraId="0CC2EF69" w14:textId="77777777" w:rsidR="00865F6D" w:rsidRDefault="00865F6D" w:rsidP="000D6FD1">
      <w:r>
        <w:continuationSeparator/>
      </w:r>
    </w:p>
  </w:footnote>
  <w:footnote w:type="continuationNotice" w:id="1">
    <w:p w14:paraId="706A7D4A" w14:textId="77777777" w:rsidR="00865F6D" w:rsidRDefault="00865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29D1" w14:textId="3D33F7BA" w:rsidR="00665CD8" w:rsidRDefault="00665CD8">
    <w:pPr>
      <w:pStyle w:val="Kopfzeile"/>
    </w:pPr>
    <w:r>
      <w:rPr>
        <w:noProof/>
        <w:lang w:val="de-DE" w:eastAsia="zh-CN"/>
      </w:rPr>
      <w:drawing>
        <wp:anchor distT="0" distB="0" distL="114300" distR="114300" simplePos="0" relativeHeight="251652096"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E671616"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95EA" w14:textId="5ECD07D9"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6192"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E3261E"/>
    <w:multiLevelType w:val="hybridMultilevel"/>
    <w:tmpl w:val="EA487794"/>
    <w:lvl w:ilvl="0" w:tplc="9B3A719C">
      <w:numFmt w:val="bullet"/>
      <w:lvlText w:val="-"/>
      <w:lvlJc w:val="left"/>
      <w:pPr>
        <w:ind w:left="1070" w:hanging="360"/>
      </w:pPr>
      <w:rPr>
        <w:rFonts w:ascii="Calibri" w:eastAsiaTheme="minorEastAsia" w:hAnsi="Calibri" w:cs="Calibr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2"/>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defaultTabStop w:val="709"/>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111E9"/>
    <w:rsid w:val="00011519"/>
    <w:rsid w:val="00016518"/>
    <w:rsid w:val="00020D98"/>
    <w:rsid w:val="00021D7B"/>
    <w:rsid w:val="00023E80"/>
    <w:rsid w:val="00025E87"/>
    <w:rsid w:val="00033192"/>
    <w:rsid w:val="000337D8"/>
    <w:rsid w:val="00033A4F"/>
    <w:rsid w:val="00044511"/>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449B"/>
    <w:rsid w:val="000C4548"/>
    <w:rsid w:val="000D051D"/>
    <w:rsid w:val="000D4259"/>
    <w:rsid w:val="000D6F88"/>
    <w:rsid w:val="000D6FD1"/>
    <w:rsid w:val="000D7D83"/>
    <w:rsid w:val="000E0969"/>
    <w:rsid w:val="000E5876"/>
    <w:rsid w:val="000E5B18"/>
    <w:rsid w:val="000E7861"/>
    <w:rsid w:val="000E7B68"/>
    <w:rsid w:val="000E7E79"/>
    <w:rsid w:val="000F0FFE"/>
    <w:rsid w:val="000F3463"/>
    <w:rsid w:val="000F36CC"/>
    <w:rsid w:val="000F442C"/>
    <w:rsid w:val="000F71D9"/>
    <w:rsid w:val="00102601"/>
    <w:rsid w:val="00105274"/>
    <w:rsid w:val="001074C1"/>
    <w:rsid w:val="00111922"/>
    <w:rsid w:val="00116C2A"/>
    <w:rsid w:val="0012680D"/>
    <w:rsid w:val="0013089B"/>
    <w:rsid w:val="00131120"/>
    <w:rsid w:val="00131808"/>
    <w:rsid w:val="00131C41"/>
    <w:rsid w:val="00132EF4"/>
    <w:rsid w:val="00133BA0"/>
    <w:rsid w:val="001374EB"/>
    <w:rsid w:val="0014355F"/>
    <w:rsid w:val="00143DF5"/>
    <w:rsid w:val="00144C06"/>
    <w:rsid w:val="001454D5"/>
    <w:rsid w:val="00147428"/>
    <w:rsid w:val="001533A3"/>
    <w:rsid w:val="00164A1D"/>
    <w:rsid w:val="001661E9"/>
    <w:rsid w:val="00166B24"/>
    <w:rsid w:val="0016783B"/>
    <w:rsid w:val="00170B2C"/>
    <w:rsid w:val="001722B4"/>
    <w:rsid w:val="00173C21"/>
    <w:rsid w:val="00173CFD"/>
    <w:rsid w:val="0018319E"/>
    <w:rsid w:val="001833DF"/>
    <w:rsid w:val="00184311"/>
    <w:rsid w:val="00187C75"/>
    <w:rsid w:val="00187FDA"/>
    <w:rsid w:val="00196898"/>
    <w:rsid w:val="001A239A"/>
    <w:rsid w:val="001A7E91"/>
    <w:rsid w:val="001B4201"/>
    <w:rsid w:val="001B6681"/>
    <w:rsid w:val="001C04AE"/>
    <w:rsid w:val="001C1D18"/>
    <w:rsid w:val="001C22AC"/>
    <w:rsid w:val="001C4EA4"/>
    <w:rsid w:val="001C53B3"/>
    <w:rsid w:val="001C54C7"/>
    <w:rsid w:val="001C579B"/>
    <w:rsid w:val="001C66E9"/>
    <w:rsid w:val="001D0596"/>
    <w:rsid w:val="001D0C1A"/>
    <w:rsid w:val="001F03C7"/>
    <w:rsid w:val="001F184E"/>
    <w:rsid w:val="001F6FE9"/>
    <w:rsid w:val="0020252C"/>
    <w:rsid w:val="0020259F"/>
    <w:rsid w:val="00210D03"/>
    <w:rsid w:val="00213F38"/>
    <w:rsid w:val="0021596D"/>
    <w:rsid w:val="00222221"/>
    <w:rsid w:val="00225373"/>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3F1F"/>
    <w:rsid w:val="00291254"/>
    <w:rsid w:val="002916E4"/>
    <w:rsid w:val="002957BA"/>
    <w:rsid w:val="002A09BC"/>
    <w:rsid w:val="002A5DE4"/>
    <w:rsid w:val="002B1C2C"/>
    <w:rsid w:val="002B7290"/>
    <w:rsid w:val="002C08E4"/>
    <w:rsid w:val="002C4240"/>
    <w:rsid w:val="002C61F0"/>
    <w:rsid w:val="002D0CD0"/>
    <w:rsid w:val="002E0731"/>
    <w:rsid w:val="002E0D93"/>
    <w:rsid w:val="002E104E"/>
    <w:rsid w:val="002E1532"/>
    <w:rsid w:val="002F1ADB"/>
    <w:rsid w:val="002F289F"/>
    <w:rsid w:val="002F73BC"/>
    <w:rsid w:val="002F7AC0"/>
    <w:rsid w:val="0030174F"/>
    <w:rsid w:val="00306AEE"/>
    <w:rsid w:val="00313644"/>
    <w:rsid w:val="00314277"/>
    <w:rsid w:val="0031471F"/>
    <w:rsid w:val="003163FC"/>
    <w:rsid w:val="00316AF1"/>
    <w:rsid w:val="00321BC5"/>
    <w:rsid w:val="003347F1"/>
    <w:rsid w:val="0033574D"/>
    <w:rsid w:val="00335776"/>
    <w:rsid w:val="00335F50"/>
    <w:rsid w:val="0033796E"/>
    <w:rsid w:val="00341482"/>
    <w:rsid w:val="003421CE"/>
    <w:rsid w:val="00344479"/>
    <w:rsid w:val="00347D21"/>
    <w:rsid w:val="00350264"/>
    <w:rsid w:val="00352BAA"/>
    <w:rsid w:val="003531BD"/>
    <w:rsid w:val="00353B2A"/>
    <w:rsid w:val="003647A7"/>
    <w:rsid w:val="00373549"/>
    <w:rsid w:val="0037464C"/>
    <w:rsid w:val="003750BB"/>
    <w:rsid w:val="00375DC3"/>
    <w:rsid w:val="00382811"/>
    <w:rsid w:val="003854B9"/>
    <w:rsid w:val="003856D9"/>
    <w:rsid w:val="0039661C"/>
    <w:rsid w:val="003A294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24EA2"/>
    <w:rsid w:val="0043485B"/>
    <w:rsid w:val="00437220"/>
    <w:rsid w:val="00444CC0"/>
    <w:rsid w:val="00445398"/>
    <w:rsid w:val="00450597"/>
    <w:rsid w:val="004515AD"/>
    <w:rsid w:val="00455152"/>
    <w:rsid w:val="0045612B"/>
    <w:rsid w:val="0045654F"/>
    <w:rsid w:val="00461DFB"/>
    <w:rsid w:val="0046382C"/>
    <w:rsid w:val="00464F40"/>
    <w:rsid w:val="00465E45"/>
    <w:rsid w:val="00467C96"/>
    <w:rsid w:val="00472877"/>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C10BD"/>
    <w:rsid w:val="004C3C30"/>
    <w:rsid w:val="004C63EE"/>
    <w:rsid w:val="004C6978"/>
    <w:rsid w:val="004C741E"/>
    <w:rsid w:val="004D11E1"/>
    <w:rsid w:val="004D27C6"/>
    <w:rsid w:val="004D54DC"/>
    <w:rsid w:val="004D5EEA"/>
    <w:rsid w:val="004D6628"/>
    <w:rsid w:val="004D7AA0"/>
    <w:rsid w:val="004E4AD3"/>
    <w:rsid w:val="004F48DD"/>
    <w:rsid w:val="004F5FE3"/>
    <w:rsid w:val="005001D1"/>
    <w:rsid w:val="00502589"/>
    <w:rsid w:val="005041C8"/>
    <w:rsid w:val="00513A8C"/>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5CFA"/>
    <w:rsid w:val="0055762B"/>
    <w:rsid w:val="00557748"/>
    <w:rsid w:val="005618C3"/>
    <w:rsid w:val="00561E7D"/>
    <w:rsid w:val="0056446E"/>
    <w:rsid w:val="0057269F"/>
    <w:rsid w:val="00577406"/>
    <w:rsid w:val="005805A5"/>
    <w:rsid w:val="0058166B"/>
    <w:rsid w:val="005833D2"/>
    <w:rsid w:val="005848F2"/>
    <w:rsid w:val="00585160"/>
    <w:rsid w:val="00585E8F"/>
    <w:rsid w:val="00591958"/>
    <w:rsid w:val="00592318"/>
    <w:rsid w:val="00595878"/>
    <w:rsid w:val="005A0250"/>
    <w:rsid w:val="005A20D8"/>
    <w:rsid w:val="005A2344"/>
    <w:rsid w:val="005B2BCA"/>
    <w:rsid w:val="005B3114"/>
    <w:rsid w:val="005B64DE"/>
    <w:rsid w:val="005B6E29"/>
    <w:rsid w:val="005C05FB"/>
    <w:rsid w:val="005C121A"/>
    <w:rsid w:val="005C19E3"/>
    <w:rsid w:val="005C4F3A"/>
    <w:rsid w:val="005C5024"/>
    <w:rsid w:val="005C52C3"/>
    <w:rsid w:val="005C769A"/>
    <w:rsid w:val="005D1F62"/>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037"/>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20D58"/>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586A"/>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2C6A"/>
    <w:rsid w:val="007C6A7E"/>
    <w:rsid w:val="007C7415"/>
    <w:rsid w:val="007D120C"/>
    <w:rsid w:val="007D5024"/>
    <w:rsid w:val="007D5E0A"/>
    <w:rsid w:val="007D63AA"/>
    <w:rsid w:val="007E5330"/>
    <w:rsid w:val="007E7B6E"/>
    <w:rsid w:val="007E7CEF"/>
    <w:rsid w:val="007F04E3"/>
    <w:rsid w:val="007F3042"/>
    <w:rsid w:val="00810246"/>
    <w:rsid w:val="0081300A"/>
    <w:rsid w:val="0081330A"/>
    <w:rsid w:val="00833CCC"/>
    <w:rsid w:val="0083758A"/>
    <w:rsid w:val="00837922"/>
    <w:rsid w:val="008403AB"/>
    <w:rsid w:val="008536F7"/>
    <w:rsid w:val="00854752"/>
    <w:rsid w:val="00855C69"/>
    <w:rsid w:val="00865AC6"/>
    <w:rsid w:val="00865F6D"/>
    <w:rsid w:val="00870798"/>
    <w:rsid w:val="008737FB"/>
    <w:rsid w:val="008831ED"/>
    <w:rsid w:val="00885142"/>
    <w:rsid w:val="008933A3"/>
    <w:rsid w:val="00893584"/>
    <w:rsid w:val="008960D6"/>
    <w:rsid w:val="008A4241"/>
    <w:rsid w:val="008A7042"/>
    <w:rsid w:val="008B0ABE"/>
    <w:rsid w:val="008C5999"/>
    <w:rsid w:val="008D3408"/>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0C38"/>
    <w:rsid w:val="009411BC"/>
    <w:rsid w:val="0094302F"/>
    <w:rsid w:val="00944D74"/>
    <w:rsid w:val="00950FE6"/>
    <w:rsid w:val="00951433"/>
    <w:rsid w:val="0095467F"/>
    <w:rsid w:val="00956E74"/>
    <w:rsid w:val="00960C2D"/>
    <w:rsid w:val="00967805"/>
    <w:rsid w:val="0097035E"/>
    <w:rsid w:val="00971ABB"/>
    <w:rsid w:val="00976D7A"/>
    <w:rsid w:val="0098114C"/>
    <w:rsid w:val="00993EDF"/>
    <w:rsid w:val="009945ED"/>
    <w:rsid w:val="00994C7C"/>
    <w:rsid w:val="009952A1"/>
    <w:rsid w:val="00997D7C"/>
    <w:rsid w:val="009A67F7"/>
    <w:rsid w:val="009B1A06"/>
    <w:rsid w:val="009C091E"/>
    <w:rsid w:val="009C0A69"/>
    <w:rsid w:val="009C2AD4"/>
    <w:rsid w:val="009C2F6B"/>
    <w:rsid w:val="009C4C37"/>
    <w:rsid w:val="009D08DA"/>
    <w:rsid w:val="009D105F"/>
    <w:rsid w:val="009D24E3"/>
    <w:rsid w:val="009D2DA1"/>
    <w:rsid w:val="009D52E3"/>
    <w:rsid w:val="009E27BC"/>
    <w:rsid w:val="009E668A"/>
    <w:rsid w:val="009F4D41"/>
    <w:rsid w:val="00A01895"/>
    <w:rsid w:val="00A162CF"/>
    <w:rsid w:val="00A17A6F"/>
    <w:rsid w:val="00A31FB7"/>
    <w:rsid w:val="00A37D7E"/>
    <w:rsid w:val="00A40B25"/>
    <w:rsid w:val="00A51020"/>
    <w:rsid w:val="00A53D3B"/>
    <w:rsid w:val="00A55AF0"/>
    <w:rsid w:val="00A57130"/>
    <w:rsid w:val="00A573B5"/>
    <w:rsid w:val="00A64796"/>
    <w:rsid w:val="00A64C8B"/>
    <w:rsid w:val="00A65924"/>
    <w:rsid w:val="00A67884"/>
    <w:rsid w:val="00A67DC1"/>
    <w:rsid w:val="00A702C0"/>
    <w:rsid w:val="00A7174F"/>
    <w:rsid w:val="00A7485A"/>
    <w:rsid w:val="00A76598"/>
    <w:rsid w:val="00A7668C"/>
    <w:rsid w:val="00A779EF"/>
    <w:rsid w:val="00A81244"/>
    <w:rsid w:val="00A8216F"/>
    <w:rsid w:val="00A8442B"/>
    <w:rsid w:val="00A85506"/>
    <w:rsid w:val="00A855A4"/>
    <w:rsid w:val="00A856B0"/>
    <w:rsid w:val="00A87455"/>
    <w:rsid w:val="00A902BA"/>
    <w:rsid w:val="00A914B2"/>
    <w:rsid w:val="00A94573"/>
    <w:rsid w:val="00A95379"/>
    <w:rsid w:val="00A953A1"/>
    <w:rsid w:val="00AA10C2"/>
    <w:rsid w:val="00AB019A"/>
    <w:rsid w:val="00AB1F7B"/>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DE7"/>
    <w:rsid w:val="00B62D6A"/>
    <w:rsid w:val="00B65930"/>
    <w:rsid w:val="00B7009B"/>
    <w:rsid w:val="00B710F5"/>
    <w:rsid w:val="00B731AA"/>
    <w:rsid w:val="00B76559"/>
    <w:rsid w:val="00B8012F"/>
    <w:rsid w:val="00B82A18"/>
    <w:rsid w:val="00B82B6C"/>
    <w:rsid w:val="00B8373D"/>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8492E"/>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E6"/>
    <w:rsid w:val="00CF059C"/>
    <w:rsid w:val="00CF5438"/>
    <w:rsid w:val="00D01C1A"/>
    <w:rsid w:val="00D07AB9"/>
    <w:rsid w:val="00D1111C"/>
    <w:rsid w:val="00D13127"/>
    <w:rsid w:val="00D17EAB"/>
    <w:rsid w:val="00D22720"/>
    <w:rsid w:val="00D2785C"/>
    <w:rsid w:val="00D316D0"/>
    <w:rsid w:val="00D32854"/>
    <w:rsid w:val="00D3511A"/>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5873"/>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24E7"/>
    <w:rsid w:val="00EE2AF1"/>
    <w:rsid w:val="00EE3096"/>
    <w:rsid w:val="00EE371F"/>
    <w:rsid w:val="00EF2284"/>
    <w:rsid w:val="00EF286D"/>
    <w:rsid w:val="00EF4FAE"/>
    <w:rsid w:val="00EF6C6D"/>
    <w:rsid w:val="00F010D0"/>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693E"/>
    <w:rsid w:val="00F7775B"/>
    <w:rsid w:val="00F85E55"/>
    <w:rsid w:val="00F932AD"/>
    <w:rsid w:val="00F94940"/>
    <w:rsid w:val="00FA05D5"/>
    <w:rsid w:val="00FA48BC"/>
    <w:rsid w:val="00FA74B1"/>
    <w:rsid w:val="00FB2627"/>
    <w:rsid w:val="00FB3721"/>
    <w:rsid w:val="00FB4EF8"/>
    <w:rsid w:val="00FD15C9"/>
    <w:rsid w:val="00FD218D"/>
    <w:rsid w:val="00FD6B75"/>
    <w:rsid w:val="00FE0914"/>
    <w:rsid w:val="00FE0C18"/>
    <w:rsid w:val="00FE1E81"/>
    <w:rsid w:val="00FE2373"/>
    <w:rsid w:val="00FE4CFE"/>
    <w:rsid w:val="00FE51D2"/>
    <w:rsid w:val="00FF0795"/>
    <w:rsid w:val="00FF2154"/>
    <w:rsid w:val="00FF37A5"/>
    <w:rsid w:val="00FF433C"/>
    <w:rsid w:val="00FF7BEC"/>
    <w:rsid w:val="1A4453E2"/>
    <w:rsid w:val="3331B270"/>
    <w:rsid w:val="37A2670A"/>
    <w:rsid w:val="3EFD017F"/>
    <w:rsid w:val="5D8221DD"/>
    <w:rsid w:val="6339C009"/>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36788134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017005">
      <w:bodyDiv w:val="1"/>
      <w:marLeft w:val="0"/>
      <w:marRight w:val="0"/>
      <w:marTop w:val="0"/>
      <w:marBottom w:val="0"/>
      <w:divBdr>
        <w:top w:val="none" w:sz="0" w:space="0" w:color="auto"/>
        <w:left w:val="none" w:sz="0" w:space="0" w:color="auto"/>
        <w:bottom w:val="none" w:sz="0" w:space="0" w:color="auto"/>
        <w:right w:val="none" w:sz="0" w:space="0" w:color="auto"/>
      </w:divBdr>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93091766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TaxCatchAll xmlns="7189ad72-6166-4d2d-b776-1d414a3dd114" xsi:nil="true"/>
    <lcf76f155ced4ddcb4097134ff3c332f xmlns="a7ed23eb-128b-4ad1-b5ee-d369d0a41a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2" ma:contentTypeDescription="Create a new document." ma:contentTypeScope="" ma:versionID="b4a95b0a04d8b3182c558571f275e273">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33eb85aa3f2096f6e0389f6b52666aff"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7189ad72-6166-4d2d-b776-1d414a3dd114"/>
    <ds:schemaRef ds:uri="http://schemas.microsoft.com/office/infopath/2007/PartnerControls"/>
    <ds:schemaRef ds:uri="http://purl.org/dc/elements/1.1/"/>
    <ds:schemaRef ds:uri="a7ed23eb-128b-4ad1-b5ee-d369d0a41abc"/>
    <ds:schemaRef ds:uri="http://www.w3.org/XML/1998/namespace"/>
    <ds:schemaRef ds:uri="http://purl.org/dc/dcmitype/"/>
  </ds:schemaRefs>
</ds:datastoreItem>
</file>

<file path=customXml/itemProps2.xml><?xml version="1.0" encoding="utf-8"?>
<ds:datastoreItem xmlns:ds="http://schemas.openxmlformats.org/officeDocument/2006/customXml" ds:itemID="{3701A345-4A8A-4E8F-A1C2-5B6B223DE1A4}"/>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7DA0C233-49DA-4907-9F38-0724D4F7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3775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freudenberg pm</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7</cp:revision>
  <cp:lastPrinted>2022-07-21T11:36:00Z</cp:lastPrinted>
  <dcterms:created xsi:type="dcterms:W3CDTF">2022-07-20T09:42:00Z</dcterms:created>
  <dcterms:modified xsi:type="dcterms:W3CDTF">2022-08-22T12:05:00Z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41f6dd24-d674-4469-bea3-7d76697f0bbf_Enabled">
    <vt:lpwstr>true</vt:lpwstr>
  </property>
  <property fmtid="{D5CDD505-2E9C-101B-9397-08002B2CF9AE}" pid="11" name="MSIP_Label_41f6dd24-d674-4469-bea3-7d76697f0bbf_SetDate">
    <vt:lpwstr>2022-08-22T12:05:32Z</vt:lpwstr>
  </property>
  <property fmtid="{D5CDD505-2E9C-101B-9397-08002B2CF9AE}" pid="12" name="MSIP_Label_41f6dd24-d674-4469-bea3-7d76697f0bbf_Method">
    <vt:lpwstr>Standard</vt:lpwstr>
  </property>
  <property fmtid="{D5CDD505-2E9C-101B-9397-08002B2CF9AE}" pid="13" name="MSIP_Label_41f6dd24-d674-4469-bea3-7d76697f0bbf_Name">
    <vt:lpwstr>Internal</vt:lpwstr>
  </property>
  <property fmtid="{D5CDD505-2E9C-101B-9397-08002B2CF9AE}" pid="14" name="MSIP_Label_41f6dd24-d674-4469-bea3-7d76697f0bbf_SiteId">
    <vt:lpwstr>c7b07781-06f3-41d7-b40f-5b2de1018509</vt:lpwstr>
  </property>
  <property fmtid="{D5CDD505-2E9C-101B-9397-08002B2CF9AE}" pid="15" name="MSIP_Label_41f6dd24-d674-4469-bea3-7d76697f0bbf_ActionId">
    <vt:lpwstr>ee9526f2-448e-4db1-b6b6-852fc1cc83b5</vt:lpwstr>
  </property>
  <property fmtid="{D5CDD505-2E9C-101B-9397-08002B2CF9AE}" pid="16" name="MSIP_Label_41f6dd24-d674-4469-bea3-7d76697f0bbf_ContentBits">
    <vt:lpwstr>2</vt:lpwstr>
  </property>
</Properties>
</file>