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9240F" w14:textId="77777777" w:rsidR="007C2C6A" w:rsidRDefault="007C2C6A" w:rsidP="002F7AC0">
      <w:pPr>
        <w:pStyle w:val="Copy"/>
        <w:tabs>
          <w:tab w:val="right" w:pos="9781"/>
        </w:tabs>
        <w:spacing w:line="340" w:lineRule="atLeast"/>
        <w:jc w:val="both"/>
        <w:rPr>
          <w:rFonts w:cs="Arial"/>
          <w:b/>
          <w:noProof w:val="0"/>
          <w:sz w:val="32"/>
          <w:szCs w:val="32"/>
        </w:rPr>
      </w:pPr>
      <w:bookmarkStart w:id="0" w:name="_MacBuGuideStaticData_3101H"/>
      <w:bookmarkStart w:id="1" w:name="_MacBuGuideStaticData_1989H"/>
    </w:p>
    <w:p w14:paraId="341C8EB8" w14:textId="43957A14" w:rsidR="00FD218D" w:rsidRPr="002F7AC0" w:rsidRDefault="00FD218D" w:rsidP="002F7AC0">
      <w:pPr>
        <w:pStyle w:val="Copy"/>
        <w:tabs>
          <w:tab w:val="right" w:pos="9781"/>
        </w:tabs>
        <w:spacing w:line="340" w:lineRule="atLeast"/>
        <w:jc w:val="both"/>
        <w:rPr>
          <w:rFonts w:cs="Arial"/>
          <w:b/>
          <w:noProof w:val="0"/>
          <w:sz w:val="32"/>
          <w:szCs w:val="32"/>
        </w:rPr>
      </w:pPr>
      <w:r>
        <w:rPr>
          <w:b/>
          <w:sz w:val="32"/>
        </w:rPr>
        <w:t>COMUNICATO STAMPA</w:t>
      </w:r>
    </w:p>
    <w:p w14:paraId="469BF68B" w14:textId="77777777" w:rsidR="005848F2" w:rsidRPr="00940C38" w:rsidRDefault="005848F2" w:rsidP="002F7AC0">
      <w:pPr>
        <w:pStyle w:val="Copy"/>
        <w:tabs>
          <w:tab w:val="right" w:pos="9781"/>
        </w:tabs>
        <w:spacing w:line="340" w:lineRule="atLeast"/>
        <w:jc w:val="both"/>
        <w:rPr>
          <w:rFonts w:cs="Arial"/>
          <w:b/>
          <w:bCs/>
          <w:noProof w:val="0"/>
          <w:color w:val="000000" w:themeColor="text1"/>
          <w:sz w:val="30"/>
          <w:szCs w:val="30"/>
        </w:rPr>
      </w:pPr>
    </w:p>
    <w:bookmarkEnd w:id="0"/>
    <w:bookmarkEnd w:id="1"/>
    <w:p w14:paraId="58F1ECB2" w14:textId="136E576B" w:rsidR="00940C38" w:rsidRPr="00940C38" w:rsidRDefault="00AB1F7B" w:rsidP="00F76115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>
        <w:rPr>
          <w:rFonts w:ascii="Arial" w:hAnsi="Arial"/>
          <w:b/>
          <w:color w:val="000000" w:themeColor="text1"/>
          <w:sz w:val="30"/>
        </w:rPr>
        <w:t>Lineapelle settembre 2022: Freudenberg presenta i materiali sostenibili destinati alle collezioni moda e pelletteria di lusso per l’inverno 23/24</w:t>
      </w:r>
    </w:p>
    <w:p w14:paraId="1EC311A4" w14:textId="77777777" w:rsidR="006452FF" w:rsidRPr="002F7AC0" w:rsidRDefault="006452FF" w:rsidP="00F76115">
      <w:pPr>
        <w:pStyle w:val="KeinAbsatzformat"/>
        <w:spacing w:line="360" w:lineRule="auto"/>
        <w:jc w:val="both"/>
        <w:rPr>
          <w:rFonts w:ascii="Arial" w:hAnsi="Arial" w:cs="Arial"/>
        </w:rPr>
      </w:pPr>
    </w:p>
    <w:p w14:paraId="53C95624" w14:textId="3145C491" w:rsidR="00A37D7E" w:rsidRPr="00AB1F7B" w:rsidRDefault="00A64C8B" w:rsidP="00F7611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Weinheim/Germania, 23 agosto 2022. </w:t>
      </w:r>
      <w:bookmarkStart w:id="2" w:name="_Hlk75182103"/>
      <w:bookmarkStart w:id="3" w:name="_Hlk75182181"/>
      <w:r>
        <w:rPr>
          <w:rFonts w:ascii="Arial" w:hAnsi="Arial"/>
          <w:b/>
        </w:rPr>
        <w:t>Freudenberg Performance Materials (Freudenberg) presenterà</w:t>
      </w:r>
      <w:r w:rsidR="007128FE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alla fiera internazionale per il settore della pelletteria Lineapelle</w:t>
      </w:r>
      <w:r w:rsidR="007128FE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Evolon®, il materiale di rinforzo in microfibra ecologica per la pelletteria, prodotto in Europa senza solventi e senza leganti chimici. </w:t>
      </w:r>
      <w:r w:rsidR="00780FF0">
        <w:rPr>
          <w:rFonts w:ascii="Arial" w:hAnsi="Arial"/>
          <w:b/>
        </w:rPr>
        <w:t>Un’altra</w:t>
      </w:r>
      <w:r>
        <w:rPr>
          <w:rFonts w:ascii="Arial" w:hAnsi="Arial"/>
          <w:b/>
        </w:rPr>
        <w:t xml:space="preserve"> </w:t>
      </w:r>
      <w:r w:rsidR="007128FE">
        <w:rPr>
          <w:rFonts w:ascii="Arial" w:hAnsi="Arial"/>
          <w:b/>
        </w:rPr>
        <w:t xml:space="preserve">novità </w:t>
      </w:r>
      <w:r w:rsidR="00780FF0">
        <w:rPr>
          <w:rFonts w:ascii="Arial" w:hAnsi="Arial"/>
          <w:b/>
        </w:rPr>
        <w:t>sostenibile</w:t>
      </w:r>
      <w:r>
        <w:rPr>
          <w:rFonts w:ascii="Arial" w:hAnsi="Arial"/>
          <w:b/>
        </w:rPr>
        <w:t xml:space="preserve"> è il materiale strobel senza leganti, prodotto con PET riciclato al 100% </w:t>
      </w:r>
      <w:r w:rsidR="00780FF0">
        <w:rPr>
          <w:rFonts w:ascii="Arial" w:hAnsi="Arial"/>
          <w:b/>
        </w:rPr>
        <w:t>utilizzato nel</w:t>
      </w:r>
      <w:r>
        <w:rPr>
          <w:rFonts w:ascii="Arial" w:hAnsi="Arial"/>
          <w:b/>
        </w:rPr>
        <w:t xml:space="preserve"> settore calzaturiero. </w:t>
      </w:r>
      <w:r w:rsidR="004F37A5">
        <w:rPr>
          <w:rFonts w:ascii="Arial" w:hAnsi="Arial"/>
          <w:b/>
        </w:rPr>
        <w:t>Il G</w:t>
      </w:r>
      <w:r w:rsidR="00780FF0">
        <w:rPr>
          <w:rFonts w:ascii="Arial" w:hAnsi="Arial"/>
          <w:b/>
        </w:rPr>
        <w:t>ruppo tedesco</w:t>
      </w:r>
      <w:r w:rsidR="007128FE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leader mondiale di tessuti tecnici innovativi</w:t>
      </w:r>
      <w:r w:rsidR="007128FE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presenterà inoltre un materiale </w:t>
      </w:r>
      <w:r w:rsidR="007128FE">
        <w:rPr>
          <w:rFonts w:ascii="Arial" w:hAnsi="Arial"/>
          <w:b/>
        </w:rPr>
        <w:t xml:space="preserve">realizzato in </w:t>
      </w:r>
      <w:r>
        <w:rPr>
          <w:rFonts w:ascii="Arial" w:hAnsi="Arial"/>
          <w:b/>
        </w:rPr>
        <w:t>tessuto non tessuto per modellatura, che soddisfa le crescenti esigenze dei produttori e dei consumatori nel mercato delle calzature. Freudenberg accoglierà i visitatori</w:t>
      </w:r>
      <w:r w:rsidR="007128FE">
        <w:rPr>
          <w:rFonts w:ascii="Arial" w:hAnsi="Arial"/>
          <w:b/>
        </w:rPr>
        <w:t xml:space="preserve"> alla fiera di Milano</w:t>
      </w:r>
      <w:r>
        <w:rPr>
          <w:rFonts w:ascii="Arial" w:hAnsi="Arial"/>
          <w:b/>
        </w:rPr>
        <w:t xml:space="preserve"> presso lo stand D02-D04 padiglione 9 </w:t>
      </w:r>
      <w:r w:rsidR="007128F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dal 20 al 22 settembre.</w:t>
      </w:r>
    </w:p>
    <w:p w14:paraId="70AB49D6" w14:textId="05AC6AAB" w:rsidR="00BE7470" w:rsidRPr="00AB1F7B" w:rsidRDefault="00BE7470" w:rsidP="00F76115">
      <w:pPr>
        <w:pStyle w:val="KeinAbsatzformat"/>
        <w:spacing w:line="360" w:lineRule="auto"/>
        <w:jc w:val="both"/>
        <w:rPr>
          <w:rFonts w:ascii="Arial" w:hAnsi="Arial" w:cs="Arial"/>
        </w:rPr>
      </w:pPr>
    </w:p>
    <w:bookmarkEnd w:id="2"/>
    <w:bookmarkEnd w:id="3"/>
    <w:p w14:paraId="57054364" w14:textId="334337F1" w:rsidR="003163FC" w:rsidRDefault="003163FC" w:rsidP="00F76115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/>
          <w:b/>
        </w:rPr>
        <w:t>Evolon® materiale di rinforzo in microfibra sostenibile per la pelletteria</w:t>
      </w:r>
      <w:r>
        <w:rPr>
          <w:rFonts w:ascii="Arial" w:hAnsi="Arial"/>
          <w:color w:val="000000"/>
        </w:rPr>
        <w:t xml:space="preserve"> </w:t>
      </w:r>
    </w:p>
    <w:p w14:paraId="4D025E24" w14:textId="174EF95D" w:rsidR="00D32854" w:rsidRPr="00665CD8" w:rsidRDefault="00187FDA" w:rsidP="00F761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  <w:color w:val="000000"/>
        </w:rPr>
        <w:t>A differenza</w:t>
      </w:r>
      <w:r w:rsidR="00034CB6">
        <w:rPr>
          <w:rFonts w:ascii="Arial" w:hAnsi="Arial"/>
          <w:color w:val="000000"/>
        </w:rPr>
        <w:t xml:space="preserve"> di</w:t>
      </w:r>
      <w:r>
        <w:rPr>
          <w:rFonts w:ascii="Arial" w:hAnsi="Arial"/>
          <w:color w:val="000000"/>
        </w:rPr>
        <w:t xml:space="preserve"> materiali</w:t>
      </w:r>
      <w:r w:rsidR="00034CB6">
        <w:rPr>
          <w:rFonts w:ascii="Arial" w:hAnsi="Arial"/>
          <w:color w:val="000000"/>
        </w:rPr>
        <w:t xml:space="preserve"> più</w:t>
      </w:r>
      <w:r>
        <w:rPr>
          <w:rFonts w:ascii="Arial" w:hAnsi="Arial"/>
          <w:color w:val="000000"/>
        </w:rPr>
        <w:t xml:space="preserve"> convenzionali, Evolon</w:t>
      </w:r>
      <w:bookmarkStart w:id="4" w:name="_GoBack"/>
      <w:bookmarkEnd w:id="4"/>
      <w:r>
        <w:rPr>
          <w:rFonts w:ascii="Arial" w:hAnsi="Arial"/>
          <w:b/>
        </w:rPr>
        <w:t>®</w:t>
      </w:r>
      <w:r w:rsidR="00322AA4">
        <w:rPr>
          <w:rFonts w:ascii="Arial" w:hAnsi="Arial"/>
          <w:b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materiale di rinforzo in microfibra per pelletteria</w:t>
      </w:r>
      <w:r w:rsidR="00322AA4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è prodotto senza solventi e senza leganti chimici. Contiene l'80% di PET riciclato proveniente </w:t>
      </w:r>
      <w:r w:rsidR="00780FF0">
        <w:rPr>
          <w:rFonts w:ascii="Arial" w:hAnsi="Arial"/>
          <w:color w:val="000000"/>
        </w:rPr>
        <w:t xml:space="preserve">direttamente </w:t>
      </w:r>
      <w:r w:rsidR="00034CB6">
        <w:rPr>
          <w:rFonts w:ascii="Arial" w:hAnsi="Arial"/>
          <w:color w:val="000000"/>
        </w:rPr>
        <w:t xml:space="preserve">dall’impianto </w:t>
      </w:r>
      <w:r w:rsidR="00780FF0">
        <w:rPr>
          <w:rFonts w:ascii="Arial" w:hAnsi="Arial"/>
          <w:color w:val="000000"/>
        </w:rPr>
        <w:t xml:space="preserve">Freudenberg </w:t>
      </w:r>
      <w:r w:rsidR="00034CB6">
        <w:rPr>
          <w:rFonts w:ascii="Arial" w:hAnsi="Arial"/>
          <w:color w:val="000000"/>
        </w:rPr>
        <w:t xml:space="preserve">di riciclo di bottiglie PET post-consumo </w:t>
      </w:r>
      <w:r>
        <w:rPr>
          <w:rFonts w:ascii="Arial" w:hAnsi="Arial"/>
          <w:color w:val="000000"/>
        </w:rPr>
        <w:t>Evolon</w:t>
      </w:r>
      <w:r>
        <w:rPr>
          <w:rFonts w:ascii="Arial" w:hAnsi="Arial"/>
          <w:b/>
        </w:rPr>
        <w:t>®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è prodotto presso lo stabilimento Freudenberg di Colmar, in Francia, dove il processo produttivo è altamente sostenibile: è certificato STeP da OEKO-TEX® e rispetta pienamente i criteri DETOX TO ZERO</w:t>
      </w:r>
      <w:r w:rsidR="00780FF0">
        <w:rPr>
          <w:rFonts w:ascii="Arial" w:hAnsi="Arial"/>
          <w:color w:val="000000"/>
        </w:rPr>
        <w:t xml:space="preserve"> di </w:t>
      </w:r>
      <w:r>
        <w:rPr>
          <w:rFonts w:ascii="Arial" w:hAnsi="Arial"/>
          <w:color w:val="000000"/>
        </w:rPr>
        <w:t>OEKO-TEX®. Inoltre, i percorsi di trasporto più brevi contribuiscono a rendere più sicure le catene di fornitura per gli operatori del settore europeo della pelletteria.</w:t>
      </w:r>
    </w:p>
    <w:p w14:paraId="319E074A" w14:textId="77777777" w:rsidR="00737191" w:rsidRDefault="00737191" w:rsidP="00F76115">
      <w:pPr>
        <w:spacing w:line="360" w:lineRule="auto"/>
        <w:jc w:val="both"/>
        <w:rPr>
          <w:rFonts w:ascii="Arial" w:hAnsi="Arial"/>
          <w:b/>
          <w:color w:val="000000"/>
        </w:rPr>
      </w:pPr>
    </w:p>
    <w:p w14:paraId="76C7FBB3" w14:textId="4BC11A95" w:rsidR="003163FC" w:rsidRPr="003163FC" w:rsidRDefault="00737191" w:rsidP="00F76115">
      <w:p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>M</w:t>
      </w:r>
      <w:r w:rsidR="00F76115">
        <w:rPr>
          <w:rFonts w:ascii="Arial" w:hAnsi="Arial"/>
          <w:b/>
          <w:color w:val="000000"/>
        </w:rPr>
        <w:t>ateriale strobel senza</w:t>
      </w:r>
      <w:r w:rsidR="00BB20A7">
        <w:rPr>
          <w:rFonts w:ascii="Arial" w:hAnsi="Arial"/>
          <w:b/>
          <w:color w:val="000000"/>
        </w:rPr>
        <w:t xml:space="preserve"> resine</w:t>
      </w:r>
    </w:p>
    <w:p w14:paraId="40FA7E89" w14:textId="6FCC5E83" w:rsidR="0077586A" w:rsidRDefault="00173C21" w:rsidP="00F7611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lastRenderedPageBreak/>
        <w:t xml:space="preserve">Il materiale strobel di Freudenberg, senza </w:t>
      </w:r>
      <w:r w:rsidR="00BB20A7">
        <w:rPr>
          <w:rFonts w:ascii="Arial" w:hAnsi="Arial"/>
          <w:color w:val="000000" w:themeColor="text1"/>
        </w:rPr>
        <w:t>resine</w:t>
      </w:r>
      <w:r>
        <w:rPr>
          <w:rFonts w:ascii="Arial" w:hAnsi="Arial"/>
          <w:color w:val="000000" w:themeColor="text1"/>
        </w:rPr>
        <w:t xml:space="preserve">, è </w:t>
      </w:r>
      <w:r w:rsidR="00BB20A7">
        <w:rPr>
          <w:rFonts w:ascii="Arial" w:hAnsi="Arial"/>
          <w:color w:val="000000" w:themeColor="text1"/>
        </w:rPr>
        <w:t xml:space="preserve">realizzato </w:t>
      </w:r>
      <w:r>
        <w:rPr>
          <w:rFonts w:ascii="Arial" w:hAnsi="Arial"/>
          <w:color w:val="000000" w:themeColor="text1"/>
        </w:rPr>
        <w:t>con PET riciclato al 100%</w:t>
      </w:r>
      <w:r w:rsidR="00BB20A7">
        <w:rPr>
          <w:rFonts w:ascii="Arial" w:hAnsi="Arial"/>
          <w:color w:val="000000" w:themeColor="text1"/>
        </w:rPr>
        <w:t xml:space="preserve"> ed è certificato GRS ai fini di una più affidabile tracciabilità</w:t>
      </w:r>
      <w:r w:rsidR="00737191">
        <w:rPr>
          <w:rFonts w:ascii="Arial" w:hAnsi="Arial"/>
          <w:color w:val="000000" w:themeColor="text1"/>
        </w:rPr>
        <w:t>.</w:t>
      </w:r>
      <w:r w:rsidR="00BB20A7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 xml:space="preserve"> La</w:t>
      </w:r>
      <w:r w:rsidR="00737191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 xml:space="preserve">certificazione GRS </w:t>
      </w:r>
      <w:r w:rsidR="00BE16AD">
        <w:rPr>
          <w:rFonts w:ascii="Arial" w:hAnsi="Arial"/>
          <w:color w:val="000000" w:themeColor="text1"/>
        </w:rPr>
        <w:t xml:space="preserve">permette di identificare </w:t>
      </w:r>
      <w:r>
        <w:rPr>
          <w:rFonts w:ascii="Arial" w:hAnsi="Arial"/>
          <w:color w:val="000000" w:themeColor="text1"/>
        </w:rPr>
        <w:t xml:space="preserve">la percentuale di materiali riciclati </w:t>
      </w:r>
      <w:r w:rsidR="00780FF0">
        <w:rPr>
          <w:rFonts w:ascii="Arial" w:hAnsi="Arial"/>
          <w:color w:val="000000" w:themeColor="text1"/>
        </w:rPr>
        <w:t xml:space="preserve">contenuta nel </w:t>
      </w:r>
      <w:r>
        <w:rPr>
          <w:rFonts w:ascii="Arial" w:hAnsi="Arial"/>
          <w:color w:val="000000" w:themeColor="text1"/>
        </w:rPr>
        <w:t xml:space="preserve">materiale strobel, consentendo ai clienti di calcolare la quantità totale di materiale riciclato nelle calzature. Inoltre, il materiale monocomponente è completamente riciclabile. In termini di prestazioni, </w:t>
      </w:r>
      <w:r w:rsidR="00780FF0">
        <w:rPr>
          <w:rFonts w:ascii="Arial" w:hAnsi="Arial"/>
          <w:color w:val="000000" w:themeColor="text1"/>
        </w:rPr>
        <w:t>strobel</w:t>
      </w:r>
      <w:r>
        <w:rPr>
          <w:rFonts w:ascii="Arial" w:hAnsi="Arial"/>
          <w:color w:val="000000" w:themeColor="text1"/>
        </w:rPr>
        <w:t xml:space="preserve"> è leggero</w:t>
      </w:r>
      <w:r w:rsidR="00780FF0">
        <w:rPr>
          <w:rFonts w:ascii="Arial" w:hAnsi="Arial"/>
          <w:color w:val="000000" w:themeColor="text1"/>
        </w:rPr>
        <w:t xml:space="preserve"> e dimostra </w:t>
      </w:r>
      <w:r>
        <w:rPr>
          <w:rFonts w:ascii="Arial" w:hAnsi="Arial"/>
          <w:color w:val="000000" w:themeColor="text1"/>
        </w:rPr>
        <w:t xml:space="preserve">inoltre </w:t>
      </w:r>
      <w:r w:rsidR="00780FF0">
        <w:rPr>
          <w:rFonts w:ascii="Arial" w:hAnsi="Arial"/>
          <w:color w:val="000000" w:themeColor="text1"/>
        </w:rPr>
        <w:t xml:space="preserve">di avere </w:t>
      </w:r>
      <w:r>
        <w:rPr>
          <w:rFonts w:ascii="Arial" w:hAnsi="Arial"/>
          <w:color w:val="000000" w:themeColor="text1"/>
        </w:rPr>
        <w:t>un'elevata resistenza alla trazione.</w:t>
      </w:r>
    </w:p>
    <w:p w14:paraId="6B3508E5" w14:textId="77777777" w:rsidR="00F76115" w:rsidRDefault="00F76115" w:rsidP="00F76115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3F61F65F" w14:textId="1965A343" w:rsidR="0077586A" w:rsidRPr="003163FC" w:rsidRDefault="003163FC" w:rsidP="00F76115">
      <w:p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>Materiale per modellatura in tessuto non tessuto</w:t>
      </w:r>
    </w:p>
    <w:p w14:paraId="1EBE6C41" w14:textId="5A996FCA" w:rsidR="00131C41" w:rsidRPr="003163FC" w:rsidRDefault="0077586A" w:rsidP="00F76115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Realizzato in tessuto non tessuto, l'innovativo materiale per modellatura combina in modo ottimale l'elevata modellabilità permanente e il mantenimento della forma con la flessibilità e l'elasticità. Questo esclusivo materiale per modellatura consente ai produttori di ridurre i costi di produzione</w:t>
      </w:r>
      <w:r w:rsidR="00BE16AD">
        <w:rPr>
          <w:rFonts w:ascii="Arial" w:hAnsi="Arial"/>
          <w:color w:val="000000"/>
        </w:rPr>
        <w:t xml:space="preserve"> e</w:t>
      </w:r>
      <w:r>
        <w:rPr>
          <w:rFonts w:ascii="Arial" w:hAnsi="Arial"/>
          <w:color w:val="000000"/>
        </w:rPr>
        <w:t xml:space="preserve"> ai consumatori di beneficiare di un maggiore comfort. Rispetto ai tradizionali materiali per modellatura </w:t>
      </w:r>
      <w:r w:rsidR="00ED275B">
        <w:rPr>
          <w:rFonts w:ascii="Arial" w:hAnsi="Arial"/>
          <w:color w:val="000000"/>
        </w:rPr>
        <w:t>a base di</w:t>
      </w:r>
      <w:r>
        <w:rPr>
          <w:rFonts w:ascii="Arial" w:hAnsi="Arial"/>
          <w:color w:val="000000"/>
        </w:rPr>
        <w:t xml:space="preserve"> tessuto a maglia, il materiale per modellatura in tessuto non tessuto di Freudenberg offre proprietà di allungamento multidirezionale, migliore </w:t>
      </w:r>
      <w:r w:rsidR="00BE16AD">
        <w:rPr>
          <w:rFonts w:ascii="Arial" w:hAnsi="Arial"/>
          <w:color w:val="000000"/>
        </w:rPr>
        <w:t>vestibilità</w:t>
      </w:r>
      <w:r>
        <w:rPr>
          <w:rFonts w:ascii="Arial" w:hAnsi="Arial"/>
          <w:color w:val="000000"/>
        </w:rPr>
        <w:t>, maggiore libertà di progettazione e peso ridotto.</w:t>
      </w:r>
    </w:p>
    <w:p w14:paraId="3C5172F3" w14:textId="77777777" w:rsidR="005B6E29" w:rsidRDefault="005B6E29" w:rsidP="002F7AC0">
      <w:pPr>
        <w:pStyle w:val="Headline0"/>
        <w:spacing w:line="360" w:lineRule="auto"/>
        <w:ind w:right="-36"/>
        <w:jc w:val="both"/>
        <w:rPr>
          <w:rFonts w:ascii="Arial" w:hAnsi="Arial" w:cs="Arial"/>
          <w:bCs w:val="0"/>
          <w:caps w:val="0"/>
          <w:color w:val="auto"/>
          <w:sz w:val="24"/>
          <w:szCs w:val="24"/>
        </w:rPr>
      </w:pPr>
    </w:p>
    <w:p w14:paraId="18869331" w14:textId="41462DA2" w:rsidR="00E5585F" w:rsidRPr="002F7AC0" w:rsidRDefault="00253371" w:rsidP="002F7AC0">
      <w:pPr>
        <w:pStyle w:val="Headline0"/>
        <w:spacing w:line="360" w:lineRule="auto"/>
        <w:ind w:right="-36"/>
        <w:jc w:val="both"/>
        <w:rPr>
          <w:rFonts w:ascii="Arial" w:hAnsi="Arial" w:cs="Arial"/>
          <w:bCs w:val="0"/>
          <w:caps w:val="0"/>
          <w:color w:val="auto"/>
          <w:sz w:val="24"/>
          <w:szCs w:val="24"/>
        </w:rPr>
      </w:pPr>
      <w:r>
        <w:rPr>
          <w:rFonts w:ascii="Arial" w:hAnsi="Arial"/>
          <w:caps w:val="0"/>
          <w:color w:val="auto"/>
          <w:sz w:val="24"/>
        </w:rPr>
        <w:t>Contatto per le richieste dei media</w:t>
      </w:r>
    </w:p>
    <w:p w14:paraId="229D1EC4" w14:textId="77777777" w:rsidR="00E5585F" w:rsidRPr="00737191" w:rsidRDefault="00E5585F" w:rsidP="002F7AC0">
      <w:pPr>
        <w:pStyle w:val="Headline0"/>
        <w:spacing w:line="240" w:lineRule="auto"/>
        <w:ind w:right="-1737"/>
        <w:jc w:val="both"/>
        <w:rPr>
          <w:rFonts w:ascii="Arial" w:hAnsi="Arial" w:cs="Arial"/>
          <w:bCs w:val="0"/>
          <w:caps w:val="0"/>
          <w:color w:val="000000"/>
          <w:sz w:val="20"/>
          <w:szCs w:val="20"/>
          <w:lang w:val="de-DE"/>
        </w:rPr>
      </w:pPr>
      <w:r w:rsidRPr="00322AA4">
        <w:rPr>
          <w:rFonts w:ascii="Arial" w:hAnsi="Arial"/>
          <w:caps w:val="0"/>
          <w:color w:val="000000"/>
          <w:sz w:val="20"/>
          <w:lang w:val="en-US"/>
        </w:rPr>
        <w:t xml:space="preserve">Freudenberg Performance Materials Holding SE &amp; Co. </w:t>
      </w:r>
      <w:r w:rsidRPr="00737191">
        <w:rPr>
          <w:rFonts w:ascii="Arial" w:hAnsi="Arial"/>
          <w:caps w:val="0"/>
          <w:color w:val="000000"/>
          <w:sz w:val="20"/>
          <w:lang w:val="de-DE"/>
        </w:rPr>
        <w:t>KG</w:t>
      </w:r>
    </w:p>
    <w:p w14:paraId="4B6F2567" w14:textId="77777777" w:rsidR="00E5585F" w:rsidRPr="00322AA4" w:rsidRDefault="00E5585F" w:rsidP="002F7AC0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322AA4">
        <w:rPr>
          <w:rFonts w:ascii="Arial" w:hAnsi="Arial"/>
          <w:b w:val="0"/>
          <w:caps w:val="0"/>
          <w:color w:val="000000"/>
          <w:sz w:val="20"/>
          <w:lang w:val="de-DE"/>
        </w:rPr>
        <w:t>Höhnerweg 2-4 / 69469 Weinheim / Germania</w:t>
      </w:r>
    </w:p>
    <w:p w14:paraId="1C09BD8C" w14:textId="77777777" w:rsidR="00385EB3" w:rsidRPr="00322AA4" w:rsidRDefault="00385EB3" w:rsidP="00385EB3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  <w:lang w:val="de-DE"/>
        </w:rPr>
      </w:pPr>
      <w:r w:rsidRPr="00322AA4">
        <w:rPr>
          <w:rFonts w:ascii="Arial" w:hAnsi="Arial"/>
          <w:b w:val="0"/>
          <w:caps w:val="0"/>
          <w:color w:val="000000"/>
          <w:sz w:val="20"/>
          <w:lang w:val="de-DE"/>
        </w:rPr>
        <w:t>Holger Steingraeber, SVP Global Marketing &amp; Communications</w:t>
      </w:r>
    </w:p>
    <w:p w14:paraId="01FAB697" w14:textId="2FF1E070" w:rsidR="00E5585F" w:rsidRPr="003B4C95" w:rsidRDefault="00253371" w:rsidP="002F7AC0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>
        <w:rPr>
          <w:rFonts w:ascii="Arial" w:hAnsi="Arial"/>
          <w:b w:val="0"/>
          <w:caps w:val="0"/>
          <w:color w:val="000000"/>
          <w:sz w:val="20"/>
        </w:rPr>
        <w:t xml:space="preserve">Telefono +49 6201 80 6503 </w:t>
      </w:r>
    </w:p>
    <w:p w14:paraId="0A3B7974" w14:textId="77777777" w:rsidR="00E5585F" w:rsidRPr="003B4C95" w:rsidRDefault="00E5585F" w:rsidP="002F7AC0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>
        <w:rPr>
          <w:rFonts w:ascii="Arial" w:hAnsi="Arial"/>
          <w:b w:val="0"/>
          <w:caps w:val="0"/>
          <w:color w:val="000000"/>
          <w:sz w:val="20"/>
        </w:rPr>
        <w:t>Holger.Steingraeber@freudenberg-pm.com</w:t>
      </w:r>
    </w:p>
    <w:p w14:paraId="26AF0C45" w14:textId="77777777" w:rsidR="00E5585F" w:rsidRPr="003B4C95" w:rsidRDefault="00E5585F" w:rsidP="002F7AC0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www.freudenberg-pm.com</w:t>
      </w:r>
    </w:p>
    <w:p w14:paraId="6F7BBED8" w14:textId="77777777" w:rsidR="00E5585F" w:rsidRPr="003B4C95" w:rsidRDefault="00E5585F" w:rsidP="002F7AC0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</w:p>
    <w:p w14:paraId="0FAD06A6" w14:textId="212CA142" w:rsidR="00865AC6" w:rsidRPr="003B4C95" w:rsidRDefault="00865AC6" w:rsidP="002F7AC0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>
        <w:rPr>
          <w:rFonts w:ascii="Arial" w:hAnsi="Arial"/>
          <w:b w:val="0"/>
          <w:caps w:val="0"/>
          <w:color w:val="000000"/>
          <w:sz w:val="20"/>
        </w:rPr>
        <w:t>Katrin Böttcher, Manager Global Media Relations</w:t>
      </w:r>
    </w:p>
    <w:p w14:paraId="11107129" w14:textId="0F91094E" w:rsidR="00865AC6" w:rsidRPr="005B6E29" w:rsidRDefault="002F7AC0" w:rsidP="002F7AC0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>
        <w:rPr>
          <w:rFonts w:ascii="Arial" w:hAnsi="Arial"/>
          <w:b w:val="0"/>
          <w:caps w:val="0"/>
          <w:color w:val="000000"/>
          <w:sz w:val="20"/>
        </w:rPr>
        <w:t>Telefono +49 6201 80 5977</w:t>
      </w:r>
    </w:p>
    <w:p w14:paraId="3ED1EB5D" w14:textId="685BCDAC" w:rsidR="00865AC6" w:rsidRPr="005B6E29" w:rsidRDefault="00865AC6" w:rsidP="002F7AC0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000000"/>
          <w:sz w:val="20"/>
          <w:szCs w:val="20"/>
        </w:rPr>
      </w:pPr>
      <w:r>
        <w:rPr>
          <w:rFonts w:ascii="Arial" w:hAnsi="Arial"/>
          <w:b w:val="0"/>
          <w:caps w:val="0"/>
          <w:color w:val="000000"/>
          <w:sz w:val="20"/>
        </w:rPr>
        <w:t>Katrin.Boettcher@freudenberg-pm.com</w:t>
      </w:r>
    </w:p>
    <w:p w14:paraId="163F34D7" w14:textId="77777777" w:rsidR="00865AC6" w:rsidRPr="00733B43" w:rsidRDefault="00865AC6" w:rsidP="002F7AC0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www.freudenberg-pm.com</w:t>
      </w:r>
    </w:p>
    <w:p w14:paraId="20618D26" w14:textId="77777777" w:rsidR="005E0C93" w:rsidRPr="00733B43" w:rsidRDefault="005E0C93" w:rsidP="002F7AC0">
      <w:pPr>
        <w:pStyle w:val="KeinAbsatzformat"/>
        <w:spacing w:line="240" w:lineRule="auto"/>
        <w:ind w:right="-1737"/>
        <w:jc w:val="both"/>
        <w:rPr>
          <w:rFonts w:ascii="Arial" w:hAnsi="Arial" w:cs="Arial"/>
          <w:sz w:val="20"/>
          <w:szCs w:val="20"/>
        </w:rPr>
      </w:pPr>
    </w:p>
    <w:p w14:paraId="7D7E64AD" w14:textId="77777777" w:rsidR="00170B2C" w:rsidRPr="00170B2C" w:rsidRDefault="00170B2C" w:rsidP="00170B2C">
      <w:pPr>
        <w:pStyle w:val="Headline0"/>
        <w:spacing w:line="288" w:lineRule="auto"/>
        <w:rPr>
          <w:rFonts w:ascii="Arial" w:hAnsi="Arial" w:cs="Arial"/>
          <w:caps w:val="0"/>
          <w:color w:val="000000"/>
          <w:sz w:val="20"/>
          <w:szCs w:val="20"/>
        </w:rPr>
      </w:pPr>
      <w:r>
        <w:rPr>
          <w:rFonts w:ascii="Arial" w:hAnsi="Arial"/>
          <w:caps w:val="0"/>
          <w:color w:val="000000"/>
          <w:sz w:val="20"/>
        </w:rPr>
        <w:t>Informazioni su Freudenberg Performance Materials</w:t>
      </w:r>
    </w:p>
    <w:p w14:paraId="74E92F4A" w14:textId="1A8E37BB" w:rsidR="00170B2C" w:rsidRPr="00170B2C" w:rsidRDefault="00170B2C" w:rsidP="00170B2C">
      <w:pPr>
        <w:jc w:val="both"/>
        <w:rPr>
          <w:rFonts w:ascii="Arial" w:hAnsi="Arial" w:cs="Arial"/>
          <w:sz w:val="20"/>
          <w:szCs w:val="20"/>
        </w:rPr>
      </w:pPr>
      <w:bookmarkStart w:id="5" w:name="_Hlk99458494"/>
      <w:r>
        <w:rPr>
          <w:rFonts w:ascii="Arial" w:hAnsi="Arial"/>
          <w:sz w:val="20"/>
        </w:rPr>
        <w:t xml:space="preserve">Freudenberg Performance Materials è </w:t>
      </w:r>
      <w:r w:rsidR="009B61CD">
        <w:rPr>
          <w:rFonts w:ascii="Arial" w:hAnsi="Arial"/>
          <w:sz w:val="20"/>
        </w:rPr>
        <w:t xml:space="preserve">leader globale </w:t>
      </w:r>
      <w:r>
        <w:rPr>
          <w:rFonts w:ascii="Arial" w:hAnsi="Arial"/>
          <w:sz w:val="20"/>
        </w:rPr>
        <w:t xml:space="preserve">di tessuti tecnici innovativi per un’ampia gamma di mercati e applicazioni, tra i quali abbigliamento, automotive, </w:t>
      </w:r>
      <w:r w:rsidR="004F37A5">
        <w:rPr>
          <w:rFonts w:ascii="Arial" w:hAnsi="Arial"/>
          <w:sz w:val="20"/>
        </w:rPr>
        <w:t xml:space="preserve">materiali per la costruzione di interni di edifici e </w:t>
      </w:r>
      <w:r>
        <w:rPr>
          <w:rFonts w:ascii="Arial" w:hAnsi="Arial"/>
          <w:sz w:val="20"/>
        </w:rPr>
        <w:t xml:space="preserve">per </w:t>
      </w:r>
      <w:r w:rsidR="004F37A5">
        <w:rPr>
          <w:rFonts w:ascii="Arial" w:hAnsi="Arial"/>
          <w:sz w:val="20"/>
        </w:rPr>
        <w:t>l’</w:t>
      </w:r>
      <w:r>
        <w:rPr>
          <w:rFonts w:ascii="Arial" w:hAnsi="Arial"/>
          <w:sz w:val="20"/>
        </w:rPr>
        <w:t xml:space="preserve">edilizia, assistenza sanitaria, energia, filtrazione, calzature, pelletteria e soluzioni speciali. Nel 2021 ha registrato vendite per oltre 1,3 miliardi di euro, ha 33 siti di produzione in 14 Paesi del mondo e circa 5,000 dipendenti. Freudenberg Performance Materials attribuisce grande importanza alla responsabilità sociale ed ecologica, fondamento su cui ha costruito il </w:t>
      </w:r>
      <w:r w:rsidR="004F37A5">
        <w:rPr>
          <w:rFonts w:ascii="Arial" w:hAnsi="Arial"/>
          <w:sz w:val="20"/>
        </w:rPr>
        <w:t xml:space="preserve">proprio </w:t>
      </w:r>
      <w:r>
        <w:rPr>
          <w:rFonts w:ascii="Arial" w:hAnsi="Arial"/>
          <w:sz w:val="20"/>
        </w:rPr>
        <w:t>successo commerciale. Per maggiori informazioni</w:t>
      </w:r>
      <w:r w:rsidR="004F37A5">
        <w:rPr>
          <w:rFonts w:ascii="Arial" w:hAnsi="Arial"/>
          <w:sz w:val="20"/>
        </w:rPr>
        <w:t xml:space="preserve">:  </w:t>
      </w:r>
      <w:r>
        <w:rPr>
          <w:rFonts w:ascii="Arial" w:hAnsi="Arial"/>
          <w:sz w:val="20"/>
        </w:rPr>
        <w:t xml:space="preserve"> </w:t>
      </w:r>
      <w:hyperlink r:id="rId11" w:history="1">
        <w:r>
          <w:rPr>
            <w:rFonts w:ascii="Arial" w:hAnsi="Arial"/>
            <w:sz w:val="20"/>
          </w:rPr>
          <w:t>www.freudenberg-pm.com</w:t>
        </w:r>
      </w:hyperlink>
    </w:p>
    <w:p w14:paraId="1ACCCE5D" w14:textId="6664072E" w:rsidR="00EB0CD1" w:rsidRPr="00170B2C" w:rsidRDefault="00B8012F" w:rsidP="00170B2C">
      <w:pPr>
        <w:shd w:val="clear" w:color="auto" w:fill="FFFFFF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 xml:space="preserve">L’azienda </w:t>
      </w:r>
      <w:r w:rsidR="009B61CD">
        <w:rPr>
          <w:rFonts w:ascii="Arial" w:hAnsi="Arial"/>
          <w:sz w:val="20"/>
        </w:rPr>
        <w:t xml:space="preserve">appartiene al Gruppo </w:t>
      </w:r>
      <w:r>
        <w:rPr>
          <w:rFonts w:ascii="Arial" w:hAnsi="Arial"/>
          <w:sz w:val="20"/>
        </w:rPr>
        <w:t xml:space="preserve">Freudenberg </w:t>
      </w:r>
      <w:r w:rsidR="009B61C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. </w:t>
      </w:r>
      <w:bookmarkStart w:id="6" w:name="_Hlk102987635"/>
      <w:r>
        <w:rPr>
          <w:rFonts w:ascii="Arial" w:hAnsi="Arial"/>
          <w:sz w:val="20"/>
        </w:rPr>
        <w:t xml:space="preserve">Nel 2021 </w:t>
      </w:r>
      <w:r w:rsidR="009B61CD">
        <w:rPr>
          <w:rFonts w:ascii="Arial" w:hAnsi="Arial"/>
          <w:sz w:val="20"/>
        </w:rPr>
        <w:t xml:space="preserve">Freudenberg ha impiegato  </w:t>
      </w:r>
      <w:r>
        <w:rPr>
          <w:rFonts w:ascii="Arial" w:hAnsi="Arial"/>
          <w:sz w:val="20"/>
        </w:rPr>
        <w:t xml:space="preserve"> circa 50.000 dipendenti </w:t>
      </w:r>
      <w:r w:rsidR="009B61CD">
        <w:rPr>
          <w:rFonts w:ascii="Arial" w:hAnsi="Arial"/>
          <w:sz w:val="20"/>
        </w:rPr>
        <w:t xml:space="preserve"> in </w:t>
      </w:r>
      <w:r>
        <w:rPr>
          <w:rFonts w:ascii="Arial" w:hAnsi="Arial"/>
          <w:sz w:val="20"/>
        </w:rPr>
        <w:t>60 Paesi in tutto il mondo</w:t>
      </w:r>
      <w:r w:rsidR="009B61CD">
        <w:rPr>
          <w:rFonts w:ascii="Arial" w:hAnsi="Arial"/>
          <w:sz w:val="20"/>
        </w:rPr>
        <w:t xml:space="preserve"> e ha registrato </w:t>
      </w:r>
      <w:r>
        <w:rPr>
          <w:rFonts w:ascii="Arial" w:hAnsi="Arial"/>
          <w:sz w:val="20"/>
        </w:rPr>
        <w:t>un fatturato superiore a 10 miliardi di euro. Per maggiori informazioni</w:t>
      </w:r>
      <w:r w:rsidR="004F37A5">
        <w:rPr>
          <w:rFonts w:ascii="Arial" w:hAnsi="Arial"/>
          <w:sz w:val="20"/>
        </w:rPr>
        <w:t xml:space="preserve">: </w:t>
      </w:r>
      <w:hyperlink r:id="rId12" w:history="1">
        <w:r>
          <w:rPr>
            <w:rFonts w:ascii="Arial" w:hAnsi="Arial"/>
            <w:sz w:val="20"/>
          </w:rPr>
          <w:t>www.freudenberg.com</w:t>
        </w:r>
      </w:hyperlink>
      <w:r>
        <w:rPr>
          <w:rFonts w:ascii="Arial" w:hAnsi="Arial"/>
          <w:sz w:val="20"/>
        </w:rPr>
        <w:t>.</w:t>
      </w:r>
      <w:bookmarkEnd w:id="5"/>
      <w:bookmarkEnd w:id="6"/>
    </w:p>
    <w:sectPr w:rsidR="00EB0CD1" w:rsidRPr="00170B2C" w:rsidSect="004B3526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2268" w:right="2552" w:bottom="981" w:left="1304" w:header="170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EDA20" w14:textId="77777777" w:rsidR="003B4C95" w:rsidRDefault="003B4C95" w:rsidP="000D6FD1">
      <w:r>
        <w:separator/>
      </w:r>
    </w:p>
  </w:endnote>
  <w:endnote w:type="continuationSeparator" w:id="0">
    <w:p w14:paraId="30EB16F8" w14:textId="77777777" w:rsidR="003B4C95" w:rsidRDefault="003B4C95" w:rsidP="000D6FD1">
      <w:r>
        <w:continuationSeparator/>
      </w:r>
    </w:p>
  </w:endnote>
  <w:endnote w:type="continuationNotice" w:id="1">
    <w:p w14:paraId="46BD6C3E" w14:textId="77777777" w:rsidR="003B4C95" w:rsidRDefault="003B4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B-W3Light">
    <w:altName w:val="Vrinda"/>
    <w:charset w:val="00"/>
    <w:family w:val="auto"/>
    <w:pitch w:val="variable"/>
    <w:sig w:usb0="00000001" w:usb1="5000200A" w:usb2="00000000" w:usb3="00000000" w:csb0="0000009B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Bliss2-Bold">
    <w:altName w:val="Times New Roman"/>
    <w:charset w:val="00"/>
    <w:family w:val="auto"/>
    <w:pitch w:val="variable"/>
    <w:sig w:usb0="00000001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4C900" w14:textId="22B9B1C7" w:rsidR="003B4C95" w:rsidRDefault="003B4C95" w:rsidP="00276608">
    <w:pPr>
      <w:pStyle w:val="Fuzeile"/>
      <w:tabs>
        <w:tab w:val="clear" w:pos="4536"/>
        <w:tab w:val="clear" w:pos="9072"/>
        <w:tab w:val="center" w:pos="5812"/>
        <w:tab w:val="right" w:pos="9781"/>
      </w:tabs>
      <w:spacing w:before="120"/>
      <w:rPr>
        <w:rFonts w:ascii="Arial" w:hAnsi="Arial" w:cs="Arial"/>
        <w:sz w:val="20"/>
        <w:szCs w:val="20"/>
      </w:rPr>
    </w:pPr>
    <w:r>
      <w:rPr>
        <w:rFonts w:ascii="Arial" w:hAnsi="Arial"/>
        <w:i/>
        <w:noProof/>
        <w:sz w:val="18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8E5DB16" wp14:editId="556178C6">
              <wp:simplePos x="0" y="0"/>
              <wp:positionH relativeFrom="page">
                <wp:posOffset>0</wp:posOffset>
              </wp:positionH>
              <wp:positionV relativeFrom="page">
                <wp:posOffset>10250488</wp:posOffset>
              </wp:positionV>
              <wp:extent cx="7556500" cy="252095"/>
              <wp:effectExtent l="0" t="0" r="0" b="14605"/>
              <wp:wrapNone/>
              <wp:docPr id="3" name="MSIPCM4cee446abf1d14897500d2cd" descr="{&quot;HashCode&quot;:208282045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A0067D" w14:textId="0AF5676D" w:rsidR="003B4C95" w:rsidRPr="00A8442B" w:rsidRDefault="004F37A5" w:rsidP="00A8442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5DB16" id="_x0000_t202" coordsize="21600,21600" o:spt="202" path="m,l,21600r21600,l21600,xe">
              <v:stroke joinstyle="miter"/>
              <v:path gradientshapeok="t" o:connecttype="rect"/>
            </v:shapetype>
            <v:shape id="MSIPCM4cee446abf1d14897500d2cd" o:spid="_x0000_s1026" type="#_x0000_t202" alt="{&quot;HashCode&quot;:2082820457,&quot;Height&quot;:842.0,&quot;Width&quot;:595.0,&quot;Placement&quot;:&quot;Footer&quot;,&quot;Index&quot;:&quot;Primary&quot;,&quot;Section&quot;:1,&quot;Top&quot;:0.0,&quot;Left&quot;:0.0}" style="position:absolute;margin-left:0;margin-top:807.15pt;width:595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" o:allowincell="f" filled="f" stroked="f" strokeweight=".5pt">
              <v:textbox inset=",0,,0">
                <w:txbxContent>
                  <w:p w14:paraId="2EA0067D" w14:textId="0AF5676D" w:rsidR="003B4C95" w:rsidRPr="00A8442B" w:rsidRDefault="004F37A5" w:rsidP="00A8442B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/>
        <w:i/>
        <w:sz w:val="18"/>
      </w:rPr>
      <w:tab/>
    </w:r>
    <w:r>
      <w:rPr>
        <w:rFonts w:ascii="Arial" w:hAnsi="Arial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7590" w14:textId="505D2188" w:rsidR="003B4C95" w:rsidRDefault="003B4C9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FDC3AA5" wp14:editId="29026947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4" name="MSIPCM91c64b88bb06f3211bbeeb26" descr="{&quot;HashCode&quot;:208282045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E29352" w14:textId="2199AD5C" w:rsidR="003B4C95" w:rsidRPr="00A8442B" w:rsidRDefault="004F37A5" w:rsidP="00A8442B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C3AA5" id="_x0000_t202" coordsize="21600,21600" o:spt="202" path="m,l,21600r21600,l21600,xe">
              <v:stroke joinstyle="miter"/>
              <v:path gradientshapeok="t" o:connecttype="rect"/>
            </v:shapetype>
            <v:shape id="MSIPCM91c64b88bb06f3211bbeeb26" o:spid="_x0000_s1027" type="#_x0000_t202" alt="{&quot;HashCode&quot;:2082820457,&quot;Height&quot;:842.0,&quot;Width&quot;:595.0,&quot;Placement&quot;:&quot;Footer&quot;,&quot;Index&quot;:&quot;FirstPage&quot;,&quot;Section&quot;:1,&quot;Top&quot;:0.0,&quot;Left&quot;:0.0}" style="position:absolute;margin-left:0;margin-top:807.1pt;width:595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" o:allowincell="f" filled="f" stroked="f" strokeweight=".5pt">
              <v:textbox inset=",0,,0">
                <w:txbxContent>
                  <w:p w14:paraId="3AE29352" w14:textId="2199AD5C" w:rsidR="003B4C95" w:rsidRPr="00A8442B" w:rsidRDefault="004F37A5" w:rsidP="00A8442B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54D5C" w14:textId="77777777" w:rsidR="003B4C95" w:rsidRDefault="003B4C95" w:rsidP="000D6FD1">
      <w:r>
        <w:separator/>
      </w:r>
    </w:p>
  </w:footnote>
  <w:footnote w:type="continuationSeparator" w:id="0">
    <w:p w14:paraId="1BAF0659" w14:textId="77777777" w:rsidR="003B4C95" w:rsidRDefault="003B4C95" w:rsidP="000D6FD1">
      <w:r>
        <w:continuationSeparator/>
      </w:r>
    </w:p>
  </w:footnote>
  <w:footnote w:type="continuationNotice" w:id="1">
    <w:p w14:paraId="43379F2D" w14:textId="77777777" w:rsidR="003B4C95" w:rsidRDefault="003B4C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E29D1" w14:textId="3D33F7BA" w:rsidR="003B4C95" w:rsidRDefault="003B4C9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76D2CE" wp14:editId="7B820B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80000"/>
          <wp:effectExtent l="0" t="0" r="9525" b="1270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4_presse_minutes_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671616" w14:textId="77777777" w:rsidR="003B4C95" w:rsidRDefault="003B4C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395EA" w14:textId="5ECD07D9" w:rsidR="003B4C95" w:rsidRPr="00502589" w:rsidRDefault="003B4C95">
    <w:pPr>
      <w:pStyle w:val="Kopfzeile"/>
      <w:rPr>
        <w:sz w:val="16"/>
        <w:szCs w:val="16"/>
      </w:rPr>
    </w:pPr>
    <w:r>
      <w:rPr>
        <w:noProof/>
        <w:sz w:val="16"/>
      </w:rPr>
      <w:drawing>
        <wp:anchor distT="0" distB="0" distL="114300" distR="114300" simplePos="0" relativeHeight="251658241" behindDoc="0" locked="0" layoutInCell="1" allowOverlap="1" wp14:anchorId="470948DF" wp14:editId="4A3D6C8D">
          <wp:simplePos x="0" y="0"/>
          <wp:positionH relativeFrom="page">
            <wp:posOffset>-10160</wp:posOffset>
          </wp:positionH>
          <wp:positionV relativeFrom="page">
            <wp:posOffset>635</wp:posOffset>
          </wp:positionV>
          <wp:extent cx="7560000" cy="1080000"/>
          <wp:effectExtent l="0" t="0" r="9525" b="12700"/>
          <wp:wrapNone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4_presse_minutes_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276"/>
    <w:multiLevelType w:val="hybridMultilevel"/>
    <w:tmpl w:val="F3C8D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3261E"/>
    <w:multiLevelType w:val="hybridMultilevel"/>
    <w:tmpl w:val="EA487794"/>
    <w:lvl w:ilvl="0" w:tplc="9B3A719C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10C726D"/>
    <w:multiLevelType w:val="hybridMultilevel"/>
    <w:tmpl w:val="0882D274"/>
    <w:lvl w:ilvl="0" w:tplc="4E24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36061"/>
    <w:multiLevelType w:val="hybridMultilevel"/>
    <w:tmpl w:val="83D62D92"/>
    <w:lvl w:ilvl="0" w:tplc="B8262A6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ACE93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00BC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A6C6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E20C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2C89F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0411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684B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89E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103A4A"/>
    <w:multiLevelType w:val="hybridMultilevel"/>
    <w:tmpl w:val="2660AC5A"/>
    <w:lvl w:ilvl="0" w:tplc="E3387B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09F"/>
    <w:multiLevelType w:val="hybridMultilevel"/>
    <w:tmpl w:val="B560CA10"/>
    <w:lvl w:ilvl="0" w:tplc="4E24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61DC5"/>
    <w:multiLevelType w:val="hybridMultilevel"/>
    <w:tmpl w:val="51C8E9B0"/>
    <w:lvl w:ilvl="0" w:tplc="A28C85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45A5"/>
    <w:multiLevelType w:val="multilevel"/>
    <w:tmpl w:val="022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4096" w:nlCheck="1" w:checkStyle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PublishingViewTables" w:val="0"/>
  </w:docVars>
  <w:rsids>
    <w:rsidRoot w:val="00672618"/>
    <w:rsid w:val="000031D0"/>
    <w:rsid w:val="000111E9"/>
    <w:rsid w:val="00011519"/>
    <w:rsid w:val="00016518"/>
    <w:rsid w:val="00020D98"/>
    <w:rsid w:val="00021D7B"/>
    <w:rsid w:val="00022D81"/>
    <w:rsid w:val="00023E80"/>
    <w:rsid w:val="00025E87"/>
    <w:rsid w:val="00033192"/>
    <w:rsid w:val="000337D8"/>
    <w:rsid w:val="00033A4F"/>
    <w:rsid w:val="00034CB6"/>
    <w:rsid w:val="00044511"/>
    <w:rsid w:val="000551EE"/>
    <w:rsid w:val="00062CD9"/>
    <w:rsid w:val="000766AF"/>
    <w:rsid w:val="00076DBF"/>
    <w:rsid w:val="000777DD"/>
    <w:rsid w:val="0008131C"/>
    <w:rsid w:val="00084018"/>
    <w:rsid w:val="00085844"/>
    <w:rsid w:val="000859D8"/>
    <w:rsid w:val="0008714A"/>
    <w:rsid w:val="000916F3"/>
    <w:rsid w:val="00097138"/>
    <w:rsid w:val="000A1C3A"/>
    <w:rsid w:val="000B0BAB"/>
    <w:rsid w:val="000B2018"/>
    <w:rsid w:val="000C449B"/>
    <w:rsid w:val="000C4548"/>
    <w:rsid w:val="000D051D"/>
    <w:rsid w:val="000D4259"/>
    <w:rsid w:val="000D6F88"/>
    <w:rsid w:val="000D6FD1"/>
    <w:rsid w:val="000E0969"/>
    <w:rsid w:val="000E5876"/>
    <w:rsid w:val="000E5B18"/>
    <w:rsid w:val="000E7861"/>
    <w:rsid w:val="000E7B68"/>
    <w:rsid w:val="000E7E79"/>
    <w:rsid w:val="000F0FFE"/>
    <w:rsid w:val="000F3463"/>
    <w:rsid w:val="000F36CC"/>
    <w:rsid w:val="000F442C"/>
    <w:rsid w:val="000F71D9"/>
    <w:rsid w:val="00102601"/>
    <w:rsid w:val="00105274"/>
    <w:rsid w:val="001074C1"/>
    <w:rsid w:val="00111922"/>
    <w:rsid w:val="00116C2A"/>
    <w:rsid w:val="0012680D"/>
    <w:rsid w:val="0013089B"/>
    <w:rsid w:val="00131120"/>
    <w:rsid w:val="00131808"/>
    <w:rsid w:val="00131C41"/>
    <w:rsid w:val="00132EF4"/>
    <w:rsid w:val="00133BA0"/>
    <w:rsid w:val="001374EB"/>
    <w:rsid w:val="0014355F"/>
    <w:rsid w:val="00143DF5"/>
    <w:rsid w:val="00144C06"/>
    <w:rsid w:val="001454D5"/>
    <w:rsid w:val="00147428"/>
    <w:rsid w:val="001533A3"/>
    <w:rsid w:val="00164A1D"/>
    <w:rsid w:val="001661E9"/>
    <w:rsid w:val="00166B24"/>
    <w:rsid w:val="00170B2C"/>
    <w:rsid w:val="001722B4"/>
    <w:rsid w:val="00173C21"/>
    <w:rsid w:val="00173CFD"/>
    <w:rsid w:val="0018319E"/>
    <w:rsid w:val="001833DF"/>
    <w:rsid w:val="00184311"/>
    <w:rsid w:val="00187C75"/>
    <w:rsid w:val="00187FDA"/>
    <w:rsid w:val="00196898"/>
    <w:rsid w:val="001A239A"/>
    <w:rsid w:val="001A7E91"/>
    <w:rsid w:val="001B4201"/>
    <w:rsid w:val="001B6681"/>
    <w:rsid w:val="001C04AE"/>
    <w:rsid w:val="001C1D18"/>
    <w:rsid w:val="001C22AC"/>
    <w:rsid w:val="001C4EA4"/>
    <w:rsid w:val="001C53B3"/>
    <w:rsid w:val="001C54C7"/>
    <w:rsid w:val="001C579B"/>
    <w:rsid w:val="001C66E9"/>
    <w:rsid w:val="001D0596"/>
    <w:rsid w:val="001D0C1A"/>
    <w:rsid w:val="001F03C7"/>
    <w:rsid w:val="001F184E"/>
    <w:rsid w:val="001F6FE9"/>
    <w:rsid w:val="0020252C"/>
    <w:rsid w:val="0020259F"/>
    <w:rsid w:val="00210D03"/>
    <w:rsid w:val="00213F38"/>
    <w:rsid w:val="0021596D"/>
    <w:rsid w:val="00225373"/>
    <w:rsid w:val="002301A1"/>
    <w:rsid w:val="002351ED"/>
    <w:rsid w:val="0024243B"/>
    <w:rsid w:val="0024478C"/>
    <w:rsid w:val="002448AB"/>
    <w:rsid w:val="002460E6"/>
    <w:rsid w:val="0024672B"/>
    <w:rsid w:val="00252EF1"/>
    <w:rsid w:val="00253371"/>
    <w:rsid w:val="00253D01"/>
    <w:rsid w:val="002554BA"/>
    <w:rsid w:val="00262069"/>
    <w:rsid w:val="00264B93"/>
    <w:rsid w:val="002651A8"/>
    <w:rsid w:val="00267E70"/>
    <w:rsid w:val="00270E92"/>
    <w:rsid w:val="002729CB"/>
    <w:rsid w:val="00276608"/>
    <w:rsid w:val="00277200"/>
    <w:rsid w:val="00282006"/>
    <w:rsid w:val="00283F1F"/>
    <w:rsid w:val="00291254"/>
    <w:rsid w:val="002916E4"/>
    <w:rsid w:val="002957BA"/>
    <w:rsid w:val="002A09BC"/>
    <w:rsid w:val="002A5DE4"/>
    <w:rsid w:val="002B1C2C"/>
    <w:rsid w:val="002B7290"/>
    <w:rsid w:val="002C08E4"/>
    <w:rsid w:val="002C4240"/>
    <w:rsid w:val="002C61F0"/>
    <w:rsid w:val="002D0CD0"/>
    <w:rsid w:val="002D509B"/>
    <w:rsid w:val="002E0731"/>
    <w:rsid w:val="002E0D93"/>
    <w:rsid w:val="002E104E"/>
    <w:rsid w:val="002E1532"/>
    <w:rsid w:val="002F1ADB"/>
    <w:rsid w:val="002F289F"/>
    <w:rsid w:val="002F73BC"/>
    <w:rsid w:val="002F7AC0"/>
    <w:rsid w:val="0030174F"/>
    <w:rsid w:val="00306AEE"/>
    <w:rsid w:val="00313644"/>
    <w:rsid w:val="00314277"/>
    <w:rsid w:val="0031471F"/>
    <w:rsid w:val="003163FC"/>
    <w:rsid w:val="00316AF1"/>
    <w:rsid w:val="00321BC5"/>
    <w:rsid w:val="00322AA4"/>
    <w:rsid w:val="003347F1"/>
    <w:rsid w:val="0033574D"/>
    <w:rsid w:val="00335776"/>
    <w:rsid w:val="00335F50"/>
    <w:rsid w:val="0033796E"/>
    <w:rsid w:val="00341482"/>
    <w:rsid w:val="003421CE"/>
    <w:rsid w:val="00344479"/>
    <w:rsid w:val="00347D21"/>
    <w:rsid w:val="00350264"/>
    <w:rsid w:val="00352BAA"/>
    <w:rsid w:val="003531BD"/>
    <w:rsid w:val="00353B2A"/>
    <w:rsid w:val="003647A7"/>
    <w:rsid w:val="00373549"/>
    <w:rsid w:val="0037464C"/>
    <w:rsid w:val="003750BB"/>
    <w:rsid w:val="00375DC3"/>
    <w:rsid w:val="00382811"/>
    <w:rsid w:val="003854B9"/>
    <w:rsid w:val="003856D9"/>
    <w:rsid w:val="00385EB3"/>
    <w:rsid w:val="0039661C"/>
    <w:rsid w:val="003A2943"/>
    <w:rsid w:val="003A6A97"/>
    <w:rsid w:val="003B1EEB"/>
    <w:rsid w:val="003B4BDE"/>
    <w:rsid w:val="003B4C95"/>
    <w:rsid w:val="003B6995"/>
    <w:rsid w:val="003C2490"/>
    <w:rsid w:val="003C658A"/>
    <w:rsid w:val="003C7D2E"/>
    <w:rsid w:val="003D36DB"/>
    <w:rsid w:val="003D3CCA"/>
    <w:rsid w:val="003D4BDD"/>
    <w:rsid w:val="003D5387"/>
    <w:rsid w:val="003E3385"/>
    <w:rsid w:val="003E4FDD"/>
    <w:rsid w:val="003E76B0"/>
    <w:rsid w:val="003F02D5"/>
    <w:rsid w:val="003F1939"/>
    <w:rsid w:val="003F2214"/>
    <w:rsid w:val="003F4F58"/>
    <w:rsid w:val="0040178C"/>
    <w:rsid w:val="004063A0"/>
    <w:rsid w:val="00412945"/>
    <w:rsid w:val="00414264"/>
    <w:rsid w:val="0041462E"/>
    <w:rsid w:val="004201EC"/>
    <w:rsid w:val="00420B42"/>
    <w:rsid w:val="0042155C"/>
    <w:rsid w:val="00421871"/>
    <w:rsid w:val="00422ADE"/>
    <w:rsid w:val="0042514C"/>
    <w:rsid w:val="0043485B"/>
    <w:rsid w:val="00437220"/>
    <w:rsid w:val="00444CC0"/>
    <w:rsid w:val="00445398"/>
    <w:rsid w:val="00450597"/>
    <w:rsid w:val="004515AD"/>
    <w:rsid w:val="00455152"/>
    <w:rsid w:val="0045612B"/>
    <w:rsid w:val="0045654F"/>
    <w:rsid w:val="00461DFB"/>
    <w:rsid w:val="0046382C"/>
    <w:rsid w:val="00464F40"/>
    <w:rsid w:val="00465E45"/>
    <w:rsid w:val="00467C96"/>
    <w:rsid w:val="00472877"/>
    <w:rsid w:val="004827F3"/>
    <w:rsid w:val="00482853"/>
    <w:rsid w:val="004842CE"/>
    <w:rsid w:val="00497267"/>
    <w:rsid w:val="00497B5D"/>
    <w:rsid w:val="00497FCB"/>
    <w:rsid w:val="004A039C"/>
    <w:rsid w:val="004A1196"/>
    <w:rsid w:val="004A200E"/>
    <w:rsid w:val="004A4B47"/>
    <w:rsid w:val="004A7952"/>
    <w:rsid w:val="004B05CA"/>
    <w:rsid w:val="004B2458"/>
    <w:rsid w:val="004B29C9"/>
    <w:rsid w:val="004B3526"/>
    <w:rsid w:val="004C3C30"/>
    <w:rsid w:val="004C63EE"/>
    <w:rsid w:val="004C6978"/>
    <w:rsid w:val="004C741E"/>
    <w:rsid w:val="004D11E1"/>
    <w:rsid w:val="004D27C6"/>
    <w:rsid w:val="004D54DC"/>
    <w:rsid w:val="004D5EEA"/>
    <w:rsid w:val="004D6628"/>
    <w:rsid w:val="004D7AA0"/>
    <w:rsid w:val="004E4AD3"/>
    <w:rsid w:val="004F37A5"/>
    <w:rsid w:val="004F48DD"/>
    <w:rsid w:val="004F5FE3"/>
    <w:rsid w:val="005001D1"/>
    <w:rsid w:val="00502589"/>
    <w:rsid w:val="005041C8"/>
    <w:rsid w:val="00513A8C"/>
    <w:rsid w:val="00520A15"/>
    <w:rsid w:val="0052399A"/>
    <w:rsid w:val="00524F64"/>
    <w:rsid w:val="005266DC"/>
    <w:rsid w:val="005276F5"/>
    <w:rsid w:val="00530A6B"/>
    <w:rsid w:val="00531A67"/>
    <w:rsid w:val="005323E1"/>
    <w:rsid w:val="005328B6"/>
    <w:rsid w:val="00536941"/>
    <w:rsid w:val="00540C1E"/>
    <w:rsid w:val="00541879"/>
    <w:rsid w:val="00545E26"/>
    <w:rsid w:val="005463FA"/>
    <w:rsid w:val="0055197F"/>
    <w:rsid w:val="00555CFA"/>
    <w:rsid w:val="0055762B"/>
    <w:rsid w:val="00557748"/>
    <w:rsid w:val="005618C3"/>
    <w:rsid w:val="00561E7D"/>
    <w:rsid w:val="0056446E"/>
    <w:rsid w:val="0057269F"/>
    <w:rsid w:val="00577406"/>
    <w:rsid w:val="005805A5"/>
    <w:rsid w:val="0058166B"/>
    <w:rsid w:val="005833D2"/>
    <w:rsid w:val="005848F2"/>
    <w:rsid w:val="00585160"/>
    <w:rsid w:val="00585E8F"/>
    <w:rsid w:val="00591958"/>
    <w:rsid w:val="00592318"/>
    <w:rsid w:val="00595878"/>
    <w:rsid w:val="005A0250"/>
    <w:rsid w:val="005A20D8"/>
    <w:rsid w:val="005A2344"/>
    <w:rsid w:val="005B2BCA"/>
    <w:rsid w:val="005B3114"/>
    <w:rsid w:val="005B6E29"/>
    <w:rsid w:val="005C05FB"/>
    <w:rsid w:val="005C121A"/>
    <w:rsid w:val="005C19E3"/>
    <w:rsid w:val="005C4F3A"/>
    <w:rsid w:val="005C5024"/>
    <w:rsid w:val="005C52C3"/>
    <w:rsid w:val="005C769A"/>
    <w:rsid w:val="005D1F62"/>
    <w:rsid w:val="005E0769"/>
    <w:rsid w:val="005E0C93"/>
    <w:rsid w:val="005E16E7"/>
    <w:rsid w:val="005E3E2C"/>
    <w:rsid w:val="005E4958"/>
    <w:rsid w:val="005E5DF8"/>
    <w:rsid w:val="005E6F65"/>
    <w:rsid w:val="005F01A0"/>
    <w:rsid w:val="005F0747"/>
    <w:rsid w:val="00602312"/>
    <w:rsid w:val="00602983"/>
    <w:rsid w:val="006039D6"/>
    <w:rsid w:val="00604DDE"/>
    <w:rsid w:val="006069E9"/>
    <w:rsid w:val="00611D1D"/>
    <w:rsid w:val="00615F48"/>
    <w:rsid w:val="00617240"/>
    <w:rsid w:val="006246C7"/>
    <w:rsid w:val="00630C80"/>
    <w:rsid w:val="006310C0"/>
    <w:rsid w:val="00632693"/>
    <w:rsid w:val="006364BA"/>
    <w:rsid w:val="00636504"/>
    <w:rsid w:val="00637C54"/>
    <w:rsid w:val="00637E19"/>
    <w:rsid w:val="006435FF"/>
    <w:rsid w:val="00643FAC"/>
    <w:rsid w:val="006452FF"/>
    <w:rsid w:val="00650C6E"/>
    <w:rsid w:val="00665CD8"/>
    <w:rsid w:val="00672618"/>
    <w:rsid w:val="00673589"/>
    <w:rsid w:val="0068201E"/>
    <w:rsid w:val="00684A4F"/>
    <w:rsid w:val="00694384"/>
    <w:rsid w:val="006971BE"/>
    <w:rsid w:val="006A1D49"/>
    <w:rsid w:val="006A30DC"/>
    <w:rsid w:val="006A4752"/>
    <w:rsid w:val="006A785B"/>
    <w:rsid w:val="006B3D80"/>
    <w:rsid w:val="006B5830"/>
    <w:rsid w:val="006B6E7F"/>
    <w:rsid w:val="006C0AC3"/>
    <w:rsid w:val="006C0EE4"/>
    <w:rsid w:val="006C1117"/>
    <w:rsid w:val="006C52D2"/>
    <w:rsid w:val="006C533B"/>
    <w:rsid w:val="006C76D9"/>
    <w:rsid w:val="006D0D9C"/>
    <w:rsid w:val="006D0F73"/>
    <w:rsid w:val="006D20AC"/>
    <w:rsid w:val="006D5C0C"/>
    <w:rsid w:val="006D621A"/>
    <w:rsid w:val="006E5F7E"/>
    <w:rsid w:val="006E74F9"/>
    <w:rsid w:val="006F1E53"/>
    <w:rsid w:val="006F2738"/>
    <w:rsid w:val="006F3365"/>
    <w:rsid w:val="00704B1D"/>
    <w:rsid w:val="00705B07"/>
    <w:rsid w:val="00710DD6"/>
    <w:rsid w:val="007128FE"/>
    <w:rsid w:val="007132CD"/>
    <w:rsid w:val="00720D58"/>
    <w:rsid w:val="007330D6"/>
    <w:rsid w:val="00733B43"/>
    <w:rsid w:val="00734CC4"/>
    <w:rsid w:val="00736E5C"/>
    <w:rsid w:val="00737191"/>
    <w:rsid w:val="007402E6"/>
    <w:rsid w:val="00741FF6"/>
    <w:rsid w:val="0074238C"/>
    <w:rsid w:val="00743782"/>
    <w:rsid w:val="007510CA"/>
    <w:rsid w:val="007531DB"/>
    <w:rsid w:val="00763ECC"/>
    <w:rsid w:val="00765E9B"/>
    <w:rsid w:val="00766EC7"/>
    <w:rsid w:val="00767AF1"/>
    <w:rsid w:val="00774629"/>
    <w:rsid w:val="0077586A"/>
    <w:rsid w:val="0077761F"/>
    <w:rsid w:val="00780FF0"/>
    <w:rsid w:val="00782516"/>
    <w:rsid w:val="00783487"/>
    <w:rsid w:val="00783783"/>
    <w:rsid w:val="00784B29"/>
    <w:rsid w:val="0078632A"/>
    <w:rsid w:val="00786A82"/>
    <w:rsid w:val="007931DB"/>
    <w:rsid w:val="00793430"/>
    <w:rsid w:val="00795B45"/>
    <w:rsid w:val="00797D28"/>
    <w:rsid w:val="007A0F6A"/>
    <w:rsid w:val="007A113D"/>
    <w:rsid w:val="007A5C70"/>
    <w:rsid w:val="007B1CEE"/>
    <w:rsid w:val="007B25D4"/>
    <w:rsid w:val="007B43F7"/>
    <w:rsid w:val="007B5A95"/>
    <w:rsid w:val="007C2C6A"/>
    <w:rsid w:val="007C6A4B"/>
    <w:rsid w:val="007C6A7E"/>
    <w:rsid w:val="007C7415"/>
    <w:rsid w:val="007D120C"/>
    <w:rsid w:val="007D5024"/>
    <w:rsid w:val="007D5E0A"/>
    <w:rsid w:val="007D63AA"/>
    <w:rsid w:val="007D76BE"/>
    <w:rsid w:val="007E5330"/>
    <w:rsid w:val="007E7B6E"/>
    <w:rsid w:val="007E7CEF"/>
    <w:rsid w:val="007F04E3"/>
    <w:rsid w:val="007F3042"/>
    <w:rsid w:val="00810246"/>
    <w:rsid w:val="0081300A"/>
    <w:rsid w:val="0081330A"/>
    <w:rsid w:val="0083189F"/>
    <w:rsid w:val="00833CCC"/>
    <w:rsid w:val="0083758A"/>
    <w:rsid w:val="00837922"/>
    <w:rsid w:val="008403AB"/>
    <w:rsid w:val="008536F7"/>
    <w:rsid w:val="00854752"/>
    <w:rsid w:val="00855C69"/>
    <w:rsid w:val="00865AC6"/>
    <w:rsid w:val="00865F6D"/>
    <w:rsid w:val="00870798"/>
    <w:rsid w:val="008737FB"/>
    <w:rsid w:val="008831ED"/>
    <w:rsid w:val="00885142"/>
    <w:rsid w:val="008933A3"/>
    <w:rsid w:val="00893584"/>
    <w:rsid w:val="008960D6"/>
    <w:rsid w:val="008A4241"/>
    <w:rsid w:val="008A5281"/>
    <w:rsid w:val="008A7042"/>
    <w:rsid w:val="008A7560"/>
    <w:rsid w:val="008C5999"/>
    <w:rsid w:val="008D3408"/>
    <w:rsid w:val="008E3C99"/>
    <w:rsid w:val="00904307"/>
    <w:rsid w:val="00906FD9"/>
    <w:rsid w:val="0090751F"/>
    <w:rsid w:val="00913307"/>
    <w:rsid w:val="00916711"/>
    <w:rsid w:val="00920184"/>
    <w:rsid w:val="00921B2A"/>
    <w:rsid w:val="00922222"/>
    <w:rsid w:val="009237DB"/>
    <w:rsid w:val="0092466A"/>
    <w:rsid w:val="00924806"/>
    <w:rsid w:val="00926D80"/>
    <w:rsid w:val="009279F0"/>
    <w:rsid w:val="00930609"/>
    <w:rsid w:val="009357D3"/>
    <w:rsid w:val="00940C38"/>
    <w:rsid w:val="009411BC"/>
    <w:rsid w:val="0094302F"/>
    <w:rsid w:val="00944D74"/>
    <w:rsid w:val="00950FE6"/>
    <w:rsid w:val="00951433"/>
    <w:rsid w:val="0095467F"/>
    <w:rsid w:val="00956E74"/>
    <w:rsid w:val="00960C2D"/>
    <w:rsid w:val="00967805"/>
    <w:rsid w:val="0097035E"/>
    <w:rsid w:val="00971ABB"/>
    <w:rsid w:val="00976D7A"/>
    <w:rsid w:val="0098114C"/>
    <w:rsid w:val="00993EDF"/>
    <w:rsid w:val="009945ED"/>
    <w:rsid w:val="00994C7C"/>
    <w:rsid w:val="009952A1"/>
    <w:rsid w:val="00997D7C"/>
    <w:rsid w:val="009A67F7"/>
    <w:rsid w:val="009B1A06"/>
    <w:rsid w:val="009B61CD"/>
    <w:rsid w:val="009C091E"/>
    <w:rsid w:val="009C0A69"/>
    <w:rsid w:val="009C2AD4"/>
    <w:rsid w:val="009C2F6B"/>
    <w:rsid w:val="009C4C37"/>
    <w:rsid w:val="009D08DA"/>
    <w:rsid w:val="009D105F"/>
    <w:rsid w:val="009D24E3"/>
    <w:rsid w:val="009D2DA1"/>
    <w:rsid w:val="009D52E3"/>
    <w:rsid w:val="009E27BC"/>
    <w:rsid w:val="009E668A"/>
    <w:rsid w:val="009F4D41"/>
    <w:rsid w:val="00A01895"/>
    <w:rsid w:val="00A162CF"/>
    <w:rsid w:val="00A17A6F"/>
    <w:rsid w:val="00A31FB7"/>
    <w:rsid w:val="00A37D7E"/>
    <w:rsid w:val="00A40B25"/>
    <w:rsid w:val="00A51020"/>
    <w:rsid w:val="00A53D3B"/>
    <w:rsid w:val="00A55AF0"/>
    <w:rsid w:val="00A57130"/>
    <w:rsid w:val="00A573B5"/>
    <w:rsid w:val="00A64796"/>
    <w:rsid w:val="00A64C8B"/>
    <w:rsid w:val="00A65924"/>
    <w:rsid w:val="00A67884"/>
    <w:rsid w:val="00A67DC1"/>
    <w:rsid w:val="00A702C0"/>
    <w:rsid w:val="00A7174F"/>
    <w:rsid w:val="00A7485A"/>
    <w:rsid w:val="00A76598"/>
    <w:rsid w:val="00A7668C"/>
    <w:rsid w:val="00A779EF"/>
    <w:rsid w:val="00A81244"/>
    <w:rsid w:val="00A8216F"/>
    <w:rsid w:val="00A8442B"/>
    <w:rsid w:val="00A85506"/>
    <w:rsid w:val="00A855A4"/>
    <w:rsid w:val="00A856B0"/>
    <w:rsid w:val="00A87455"/>
    <w:rsid w:val="00A902BA"/>
    <w:rsid w:val="00A914B2"/>
    <w:rsid w:val="00A94573"/>
    <w:rsid w:val="00A95379"/>
    <w:rsid w:val="00A953A1"/>
    <w:rsid w:val="00AA10C2"/>
    <w:rsid w:val="00AB019A"/>
    <w:rsid w:val="00AB16BA"/>
    <w:rsid w:val="00AB1F7B"/>
    <w:rsid w:val="00AB251B"/>
    <w:rsid w:val="00AB6ED7"/>
    <w:rsid w:val="00AB760C"/>
    <w:rsid w:val="00AC5103"/>
    <w:rsid w:val="00AC5C2A"/>
    <w:rsid w:val="00AD5B28"/>
    <w:rsid w:val="00AE3135"/>
    <w:rsid w:val="00AE6FD9"/>
    <w:rsid w:val="00AF286D"/>
    <w:rsid w:val="00AF4AD2"/>
    <w:rsid w:val="00AF7C20"/>
    <w:rsid w:val="00B01100"/>
    <w:rsid w:val="00B023A4"/>
    <w:rsid w:val="00B07AE9"/>
    <w:rsid w:val="00B102CE"/>
    <w:rsid w:val="00B14071"/>
    <w:rsid w:val="00B16D31"/>
    <w:rsid w:val="00B1750F"/>
    <w:rsid w:val="00B2426D"/>
    <w:rsid w:val="00B26EDE"/>
    <w:rsid w:val="00B3021E"/>
    <w:rsid w:val="00B328E9"/>
    <w:rsid w:val="00B35156"/>
    <w:rsid w:val="00B447B8"/>
    <w:rsid w:val="00B47187"/>
    <w:rsid w:val="00B50453"/>
    <w:rsid w:val="00B5220B"/>
    <w:rsid w:val="00B52BB9"/>
    <w:rsid w:val="00B54558"/>
    <w:rsid w:val="00B57DE7"/>
    <w:rsid w:val="00B62D6A"/>
    <w:rsid w:val="00B65930"/>
    <w:rsid w:val="00B7009B"/>
    <w:rsid w:val="00B710F5"/>
    <w:rsid w:val="00B72BA4"/>
    <w:rsid w:val="00B731AA"/>
    <w:rsid w:val="00B76559"/>
    <w:rsid w:val="00B8012F"/>
    <w:rsid w:val="00B82A18"/>
    <w:rsid w:val="00B82B6C"/>
    <w:rsid w:val="00B8373D"/>
    <w:rsid w:val="00B86040"/>
    <w:rsid w:val="00B87A27"/>
    <w:rsid w:val="00B91D38"/>
    <w:rsid w:val="00B92AC8"/>
    <w:rsid w:val="00B9444B"/>
    <w:rsid w:val="00B94613"/>
    <w:rsid w:val="00B949F9"/>
    <w:rsid w:val="00B9538C"/>
    <w:rsid w:val="00B9583A"/>
    <w:rsid w:val="00BA2A89"/>
    <w:rsid w:val="00BA4974"/>
    <w:rsid w:val="00BA63C9"/>
    <w:rsid w:val="00BA73CA"/>
    <w:rsid w:val="00BB1DBC"/>
    <w:rsid w:val="00BB20A7"/>
    <w:rsid w:val="00BB3436"/>
    <w:rsid w:val="00BB6D43"/>
    <w:rsid w:val="00BC1A9F"/>
    <w:rsid w:val="00BC22B9"/>
    <w:rsid w:val="00BC287E"/>
    <w:rsid w:val="00BC2A7D"/>
    <w:rsid w:val="00BC66E5"/>
    <w:rsid w:val="00BD0F08"/>
    <w:rsid w:val="00BD2209"/>
    <w:rsid w:val="00BD2819"/>
    <w:rsid w:val="00BE16AD"/>
    <w:rsid w:val="00BE39A4"/>
    <w:rsid w:val="00BE4E99"/>
    <w:rsid w:val="00BE7470"/>
    <w:rsid w:val="00BF1478"/>
    <w:rsid w:val="00BF305C"/>
    <w:rsid w:val="00BF33AD"/>
    <w:rsid w:val="00BF54FB"/>
    <w:rsid w:val="00C00FCB"/>
    <w:rsid w:val="00C05DBC"/>
    <w:rsid w:val="00C06D32"/>
    <w:rsid w:val="00C10F84"/>
    <w:rsid w:val="00C259DE"/>
    <w:rsid w:val="00C27053"/>
    <w:rsid w:val="00C27654"/>
    <w:rsid w:val="00C30126"/>
    <w:rsid w:val="00C3119A"/>
    <w:rsid w:val="00C31E1E"/>
    <w:rsid w:val="00C31F90"/>
    <w:rsid w:val="00C33B92"/>
    <w:rsid w:val="00C34AE7"/>
    <w:rsid w:val="00C41503"/>
    <w:rsid w:val="00C4397B"/>
    <w:rsid w:val="00C46E93"/>
    <w:rsid w:val="00C53D9A"/>
    <w:rsid w:val="00C5413B"/>
    <w:rsid w:val="00C61529"/>
    <w:rsid w:val="00C65A0F"/>
    <w:rsid w:val="00C7205E"/>
    <w:rsid w:val="00C72B5C"/>
    <w:rsid w:val="00C745F4"/>
    <w:rsid w:val="00C8082F"/>
    <w:rsid w:val="00C80A8F"/>
    <w:rsid w:val="00C8492E"/>
    <w:rsid w:val="00CA1BC1"/>
    <w:rsid w:val="00CA2FBE"/>
    <w:rsid w:val="00CA41F3"/>
    <w:rsid w:val="00CA7222"/>
    <w:rsid w:val="00CA7D2F"/>
    <w:rsid w:val="00CB4867"/>
    <w:rsid w:val="00CC1CAA"/>
    <w:rsid w:val="00CC44A6"/>
    <w:rsid w:val="00CC4D10"/>
    <w:rsid w:val="00CC5C92"/>
    <w:rsid w:val="00CD0E4E"/>
    <w:rsid w:val="00CD47E2"/>
    <w:rsid w:val="00CD4D6E"/>
    <w:rsid w:val="00CD785D"/>
    <w:rsid w:val="00CE6EE6"/>
    <w:rsid w:val="00CF059C"/>
    <w:rsid w:val="00CF5438"/>
    <w:rsid w:val="00D01C1A"/>
    <w:rsid w:val="00D07AB9"/>
    <w:rsid w:val="00D1111C"/>
    <w:rsid w:val="00D13127"/>
    <w:rsid w:val="00D17EAB"/>
    <w:rsid w:val="00D22720"/>
    <w:rsid w:val="00D2785C"/>
    <w:rsid w:val="00D316D0"/>
    <w:rsid w:val="00D32854"/>
    <w:rsid w:val="00D3511A"/>
    <w:rsid w:val="00D37E4F"/>
    <w:rsid w:val="00D40335"/>
    <w:rsid w:val="00D40E56"/>
    <w:rsid w:val="00D453A3"/>
    <w:rsid w:val="00D455C5"/>
    <w:rsid w:val="00D5210C"/>
    <w:rsid w:val="00D525F3"/>
    <w:rsid w:val="00D60663"/>
    <w:rsid w:val="00D6135F"/>
    <w:rsid w:val="00D732C1"/>
    <w:rsid w:val="00D76AF5"/>
    <w:rsid w:val="00D808F2"/>
    <w:rsid w:val="00D81AD9"/>
    <w:rsid w:val="00D83B2E"/>
    <w:rsid w:val="00D90CB6"/>
    <w:rsid w:val="00D91D10"/>
    <w:rsid w:val="00D96A82"/>
    <w:rsid w:val="00D9706A"/>
    <w:rsid w:val="00D97092"/>
    <w:rsid w:val="00DA2BA4"/>
    <w:rsid w:val="00DA46DC"/>
    <w:rsid w:val="00DA4A03"/>
    <w:rsid w:val="00DA7198"/>
    <w:rsid w:val="00DB38F7"/>
    <w:rsid w:val="00DB41DE"/>
    <w:rsid w:val="00DB5B7F"/>
    <w:rsid w:val="00DB5C3D"/>
    <w:rsid w:val="00DC168A"/>
    <w:rsid w:val="00DC513B"/>
    <w:rsid w:val="00DC7CDE"/>
    <w:rsid w:val="00DD33F8"/>
    <w:rsid w:val="00DD3D4F"/>
    <w:rsid w:val="00DD52DE"/>
    <w:rsid w:val="00DD6940"/>
    <w:rsid w:val="00DE0D8D"/>
    <w:rsid w:val="00DE1986"/>
    <w:rsid w:val="00DF04E2"/>
    <w:rsid w:val="00DF346E"/>
    <w:rsid w:val="00DF3BF2"/>
    <w:rsid w:val="00E00663"/>
    <w:rsid w:val="00E01F7B"/>
    <w:rsid w:val="00E02BA2"/>
    <w:rsid w:val="00E1080A"/>
    <w:rsid w:val="00E13CB0"/>
    <w:rsid w:val="00E14F0B"/>
    <w:rsid w:val="00E14F4D"/>
    <w:rsid w:val="00E15DE0"/>
    <w:rsid w:val="00E161B8"/>
    <w:rsid w:val="00E17056"/>
    <w:rsid w:val="00E2329A"/>
    <w:rsid w:val="00E2436D"/>
    <w:rsid w:val="00E26564"/>
    <w:rsid w:val="00E26FFE"/>
    <w:rsid w:val="00E30FB0"/>
    <w:rsid w:val="00E31238"/>
    <w:rsid w:val="00E36F07"/>
    <w:rsid w:val="00E5012C"/>
    <w:rsid w:val="00E51CDF"/>
    <w:rsid w:val="00E5585F"/>
    <w:rsid w:val="00E5586F"/>
    <w:rsid w:val="00E57EE1"/>
    <w:rsid w:val="00E60359"/>
    <w:rsid w:val="00E63B63"/>
    <w:rsid w:val="00E6462E"/>
    <w:rsid w:val="00E65655"/>
    <w:rsid w:val="00E7023B"/>
    <w:rsid w:val="00E753E3"/>
    <w:rsid w:val="00E81D44"/>
    <w:rsid w:val="00E85B8A"/>
    <w:rsid w:val="00E92089"/>
    <w:rsid w:val="00E92686"/>
    <w:rsid w:val="00E93FFB"/>
    <w:rsid w:val="00E942D0"/>
    <w:rsid w:val="00E9438E"/>
    <w:rsid w:val="00EB0CD1"/>
    <w:rsid w:val="00EB123D"/>
    <w:rsid w:val="00EB632B"/>
    <w:rsid w:val="00EC2317"/>
    <w:rsid w:val="00EC70A8"/>
    <w:rsid w:val="00EC7ECB"/>
    <w:rsid w:val="00ED0F3A"/>
    <w:rsid w:val="00ED275B"/>
    <w:rsid w:val="00ED3F48"/>
    <w:rsid w:val="00EE24E7"/>
    <w:rsid w:val="00EE2AF1"/>
    <w:rsid w:val="00EE3096"/>
    <w:rsid w:val="00EE371F"/>
    <w:rsid w:val="00EF2284"/>
    <w:rsid w:val="00EF286D"/>
    <w:rsid w:val="00EF4FAE"/>
    <w:rsid w:val="00EF6C6D"/>
    <w:rsid w:val="00F010D0"/>
    <w:rsid w:val="00F13757"/>
    <w:rsid w:val="00F205C3"/>
    <w:rsid w:val="00F26DD1"/>
    <w:rsid w:val="00F32E7A"/>
    <w:rsid w:val="00F346DD"/>
    <w:rsid w:val="00F3675B"/>
    <w:rsid w:val="00F37481"/>
    <w:rsid w:val="00F404DB"/>
    <w:rsid w:val="00F41A74"/>
    <w:rsid w:val="00F43820"/>
    <w:rsid w:val="00F4453B"/>
    <w:rsid w:val="00F4533E"/>
    <w:rsid w:val="00F516C9"/>
    <w:rsid w:val="00F54BE0"/>
    <w:rsid w:val="00F567AB"/>
    <w:rsid w:val="00F62663"/>
    <w:rsid w:val="00F65685"/>
    <w:rsid w:val="00F6757A"/>
    <w:rsid w:val="00F76115"/>
    <w:rsid w:val="00F761CF"/>
    <w:rsid w:val="00F7693E"/>
    <w:rsid w:val="00F7775B"/>
    <w:rsid w:val="00F85E55"/>
    <w:rsid w:val="00F932AD"/>
    <w:rsid w:val="00F93354"/>
    <w:rsid w:val="00F94940"/>
    <w:rsid w:val="00FA05D5"/>
    <w:rsid w:val="00FA48BC"/>
    <w:rsid w:val="00FA74B1"/>
    <w:rsid w:val="00FB2627"/>
    <w:rsid w:val="00FB3721"/>
    <w:rsid w:val="00FB4EF8"/>
    <w:rsid w:val="00FC48D4"/>
    <w:rsid w:val="00FD15C9"/>
    <w:rsid w:val="00FD218D"/>
    <w:rsid w:val="00FD6B75"/>
    <w:rsid w:val="00FE0914"/>
    <w:rsid w:val="00FE0C18"/>
    <w:rsid w:val="00FE2373"/>
    <w:rsid w:val="00FE4CFE"/>
    <w:rsid w:val="00FE51D2"/>
    <w:rsid w:val="00FF0795"/>
    <w:rsid w:val="00FF2154"/>
    <w:rsid w:val="00FF37A5"/>
    <w:rsid w:val="00FF433C"/>
    <w:rsid w:val="00FF7BEC"/>
    <w:rsid w:val="1A4453E2"/>
    <w:rsid w:val="3331B270"/>
    <w:rsid w:val="3EFD017F"/>
    <w:rsid w:val="5D8221DD"/>
    <w:rsid w:val="6339C009"/>
    <w:rsid w:val="66C16D61"/>
    <w:rsid w:val="78D0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F84E7A"/>
  <w14:defaultImageDpi w14:val="330"/>
  <w15:docId w15:val="{16E50CB1-2F67-4A25-980F-715A467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437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1">
    <w:name w:val="Copy_1"/>
    <w:basedOn w:val="Standard"/>
    <w:next w:val="Standard"/>
    <w:autoRedefine/>
    <w:uiPriority w:val="99"/>
    <w:qFormat/>
    <w:rsid w:val="00482853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Arial" w:hAnsi="Arial" w:cs="TheSansB-W3Light"/>
      <w:color w:val="000000"/>
      <w:sz w:val="18"/>
      <w:szCs w:val="18"/>
    </w:rPr>
  </w:style>
  <w:style w:type="table" w:styleId="Tabellenraster">
    <w:name w:val="Table Grid"/>
    <w:basedOn w:val="NormaleTabelle"/>
    <w:uiPriority w:val="59"/>
    <w:rsid w:val="00BC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_"/>
    <w:basedOn w:val="Standard"/>
    <w:next w:val="Standard"/>
    <w:uiPriority w:val="99"/>
    <w:rsid w:val="00CA7D2F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TheSansB-W3Light" w:hAnsi="TheSansB-W3Light" w:cs="TheSansB-W3Light"/>
      <w:color w:val="000000"/>
      <w:sz w:val="18"/>
      <w:szCs w:val="18"/>
    </w:rPr>
  </w:style>
  <w:style w:type="table" w:styleId="HelleListe-Akzent1">
    <w:name w:val="Light List Accent 1"/>
    <w:basedOn w:val="NormaleTabelle"/>
    <w:uiPriority w:val="61"/>
    <w:rsid w:val="00643F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6FD1"/>
  </w:style>
  <w:style w:type="paragraph" w:styleId="Fuzeile">
    <w:name w:val="footer"/>
    <w:basedOn w:val="Standard"/>
    <w:link w:val="Fu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FD1"/>
  </w:style>
  <w:style w:type="paragraph" w:customStyle="1" w:styleId="Headline">
    <w:name w:val="Headline"/>
    <w:basedOn w:val="Standard"/>
    <w:autoRedefine/>
    <w:qFormat/>
    <w:rsid w:val="00482853"/>
    <w:rPr>
      <w:rFonts w:ascii="Arial" w:hAnsi="Arial" w:cs="Arial"/>
      <w:b/>
      <w:bCs/>
      <w:caps/>
      <w:color w:val="004388"/>
      <w:sz w:val="36"/>
      <w:szCs w:val="36"/>
    </w:rPr>
  </w:style>
  <w:style w:type="paragraph" w:customStyle="1" w:styleId="ProductCode">
    <w:name w:val="Product Code"/>
    <w:basedOn w:val="Standard"/>
    <w:qFormat/>
    <w:rsid w:val="007B1CEE"/>
    <w:pPr>
      <w:jc w:val="right"/>
    </w:pPr>
    <w:rPr>
      <w:rFonts w:ascii="Arial" w:hAnsi="Arial" w:cs="Arial"/>
      <w:b/>
      <w:bCs/>
      <w:caps/>
      <w:color w:val="004388"/>
      <w:sz w:val="52"/>
      <w:szCs w:val="52"/>
    </w:rPr>
  </w:style>
  <w:style w:type="paragraph" w:customStyle="1" w:styleId="Copy">
    <w:name w:val="Copy"/>
    <w:basedOn w:val="Copy1"/>
    <w:qFormat/>
    <w:rsid w:val="00482853"/>
    <w:rPr>
      <w:noProof/>
    </w:rPr>
  </w:style>
  <w:style w:type="paragraph" w:customStyle="1" w:styleId="Printnumber">
    <w:name w:val="Print number_"/>
    <w:basedOn w:val="Standard"/>
    <w:next w:val="Standard"/>
    <w:uiPriority w:val="99"/>
    <w:rsid w:val="007B1CEE"/>
    <w:pPr>
      <w:widowControl w:val="0"/>
      <w:tabs>
        <w:tab w:val="left" w:pos="283"/>
      </w:tabs>
      <w:autoSpaceDE w:val="0"/>
      <w:autoSpaceDN w:val="0"/>
      <w:adjustRightInd w:val="0"/>
      <w:spacing w:line="120" w:lineRule="atLeast"/>
      <w:textAlignment w:val="center"/>
    </w:pPr>
    <w:rPr>
      <w:rFonts w:ascii="TheSansB-W3Light" w:hAnsi="TheSansB-W3Light" w:cs="TheSansB-W3Light"/>
      <w:color w:val="000000"/>
      <w:sz w:val="11"/>
      <w:szCs w:val="11"/>
    </w:rPr>
  </w:style>
  <w:style w:type="paragraph" w:customStyle="1" w:styleId="Brandtechnicaldisclaimer">
    <w:name w:val="Brand_technical_disclaimer"/>
    <w:basedOn w:val="Standard"/>
    <w:autoRedefine/>
    <w:qFormat/>
    <w:rsid w:val="00482853"/>
    <w:rPr>
      <w:rFonts w:ascii="Arial" w:hAnsi="Arial" w:cs="Arial"/>
      <w:sz w:val="12"/>
      <w:szCs w:val="12"/>
    </w:rPr>
  </w:style>
  <w:style w:type="paragraph" w:customStyle="1" w:styleId="Administrationnumber">
    <w:name w:val="Administration number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Addressinformation">
    <w:name w:val="Address information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KeinAbsatzformat">
    <w:name w:val="[Kein Absatzformat]"/>
    <w:rsid w:val="00BB34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0">
    <w:name w:val="Headline_"/>
    <w:basedOn w:val="KeinAbsatzformat"/>
    <w:next w:val="KeinAbsatzformat"/>
    <w:uiPriority w:val="99"/>
    <w:rsid w:val="00BB3436"/>
    <w:pPr>
      <w:tabs>
        <w:tab w:val="left" w:pos="283"/>
      </w:tabs>
      <w:spacing w:line="400" w:lineRule="atLeast"/>
    </w:pPr>
    <w:rPr>
      <w:rFonts w:ascii="Bliss2-Bold" w:hAnsi="Bliss2-Bold" w:cs="Bliss2-Bold"/>
      <w:b/>
      <w:bCs/>
      <w:caps/>
      <w:color w:val="334898"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2916E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39A4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47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47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47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7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7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7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AA10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 w:bidi="ug-CN"/>
    </w:rPr>
  </w:style>
  <w:style w:type="character" w:styleId="Fett">
    <w:name w:val="Strong"/>
    <w:basedOn w:val="Absatz-Standardschriftart"/>
    <w:uiPriority w:val="22"/>
    <w:qFormat/>
    <w:rsid w:val="00AA10C2"/>
    <w:rPr>
      <w:b/>
      <w:bCs/>
    </w:rPr>
  </w:style>
  <w:style w:type="character" w:customStyle="1" w:styleId="hps">
    <w:name w:val="hps"/>
    <w:rsid w:val="0008714A"/>
  </w:style>
  <w:style w:type="paragraph" w:customStyle="1" w:styleId="Default">
    <w:name w:val="Default"/>
    <w:uiPriority w:val="99"/>
    <w:rsid w:val="002C61F0"/>
    <w:pPr>
      <w:autoSpaceDE w:val="0"/>
      <w:autoSpaceDN w:val="0"/>
      <w:adjustRightInd w:val="0"/>
    </w:pPr>
    <w:rPr>
      <w:rFonts w:ascii="Arial" w:hAnsi="Arial" w:cs="Arial"/>
      <w:color w:val="000000"/>
      <w:lang w:bidi="ug-CN"/>
    </w:rPr>
  </w:style>
  <w:style w:type="character" w:customStyle="1" w:styleId="link-fix--text">
    <w:name w:val="link-fix--text"/>
    <w:basedOn w:val="Absatz-Standardschriftart"/>
    <w:rsid w:val="00C61529"/>
  </w:style>
  <w:style w:type="paragraph" w:styleId="berarbeitung">
    <w:name w:val="Revision"/>
    <w:hidden/>
    <w:uiPriority w:val="99"/>
    <w:semiHidden/>
    <w:rsid w:val="00E6462E"/>
  </w:style>
  <w:style w:type="character" w:styleId="Hervorhebung">
    <w:name w:val="Emphasis"/>
    <w:basedOn w:val="Absatz-Standardschriftart"/>
    <w:uiPriority w:val="20"/>
    <w:qFormat/>
    <w:rsid w:val="00455152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455152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3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7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3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97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2.safelinks.protection.outlook.com/?url=http%3A%2F%2Fwww.freudenberg.com%2F&amp;data=04%7C01%7CKatrin.Boettcher%40freudenberg-pm.com%7C4e6ece316c5b4cdd06cf08da115fcb53%7Cc7b0778106f341d7b40f5b2de1018509%7C0%7C0%7C637841400374918741%7CUnknown%7CTWFpbGZsb3d8eyJWIjoiMC4wLjAwMDAiLCJQIjoiV2luMzIiLCJBTiI6Ik1haWwiLCJXVCI6Mn0%3D%7C3000&amp;sdata=Ie7Mo0DA5F5RDf5Qsh%2FCTH3acGvKyFOpn9pGGijkN1Y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reudenberg-p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Benutzerdefiniert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89ad72-6166-4d2d-b776-1d414a3dd114">
      <UserInfo>
        <DisplayName/>
        <AccountId xsi:nil="true"/>
        <AccountType/>
      </UserInfo>
    </SharedWithUsers>
    <MediaLengthInSeconds xmlns="a7ed23eb-128b-4ad1-b5ee-d369d0a41abc" xsi:nil="true"/>
    <lcf76f155ced4ddcb4097134ff3c332f xmlns="a7ed23eb-128b-4ad1-b5ee-d369d0a41abc">
      <Terms xmlns="http://schemas.microsoft.com/office/infopath/2007/PartnerControls"/>
    </lcf76f155ced4ddcb4097134ff3c332f>
    <TaxCatchAll xmlns="7189ad72-6166-4d2d-b776-1d414a3dd11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506D881DFD794E9E39527D3C90F66A" ma:contentTypeVersion="22" ma:contentTypeDescription="Ein neues Dokument erstellen." ma:contentTypeScope="" ma:versionID="b4556e510c9012edb6999301ad698157">
  <xsd:schema xmlns:xsd="http://www.w3.org/2001/XMLSchema" xmlns:xs="http://www.w3.org/2001/XMLSchema" xmlns:p="http://schemas.microsoft.com/office/2006/metadata/properties" xmlns:ns2="a7ed23eb-128b-4ad1-b5ee-d369d0a41abc" xmlns:ns3="7189ad72-6166-4d2d-b776-1d414a3dd114" targetNamespace="http://schemas.microsoft.com/office/2006/metadata/properties" ma:root="true" ma:fieldsID="f1b69495596e9d1292b0e35ed1429e15" ns2:_="" ns3:_="">
    <xsd:import namespace="a7ed23eb-128b-4ad1-b5ee-d369d0a41abc"/>
    <xsd:import namespace="7189ad72-6166-4d2d-b776-1d414a3dd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d23eb-128b-4ad1-b5ee-d369d0a41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06e7a38-10a0-476f-88ae-df4e3172b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ad72-6166-4d2d-b776-1d414a3dd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2b19a9-1db1-4f43-a03d-0a6b26e74e6a}" ma:internalName="TaxCatchAll" ma:showField="CatchAllData" ma:web="7189ad72-6166-4d2d-b776-1d414a3dd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341F69-0A93-4E38-8090-1AFBD5065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920EB0-87EB-4AFB-BD86-459BBE6E8E9B}">
  <ds:schemaRefs>
    <ds:schemaRef ds:uri="http://purl.org/dc/terms/"/>
    <ds:schemaRef ds:uri="a7ed23eb-128b-4ad1-b5ee-d369d0a41abc"/>
    <ds:schemaRef ds:uri="7189ad72-6166-4d2d-b776-1d414a3dd11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A04D66-3C92-4659-B3DE-70D7D480B103}"/>
</file>

<file path=customXml/itemProps4.xml><?xml version="1.0" encoding="utf-8"?>
<ds:datastoreItem xmlns:ds="http://schemas.openxmlformats.org/officeDocument/2006/customXml" ds:itemID="{FBCA0552-2C40-451C-9661-BFB79B58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4165</Characters>
  <Application>Microsoft Office Word</Application>
  <DocSecurity>4</DocSecurity>
  <Lines>34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freudenberg pm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Boettcher, Katrin</dc:creator>
  <cp:lastModifiedBy>Boettcher, Katrin</cp:lastModifiedBy>
  <cp:revision>2</cp:revision>
  <cp:lastPrinted>2022-07-20T08:10:00Z</cp:lastPrinted>
  <dcterms:created xsi:type="dcterms:W3CDTF">2022-08-02T12:20:00Z</dcterms:created>
  <dcterms:modified xsi:type="dcterms:W3CDTF">2022-08-02T12:20:00Z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0x0101002B506D881DFD794E9E39527D3C90F66A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MSIP_Label_41f6dd24-d674-4469-bea3-7d76697f0bbf_Enabled">
    <vt:lpwstr>true</vt:lpwstr>
  </property>
  <property fmtid="{D5CDD505-2E9C-101B-9397-08002B2CF9AE}" pid="11" name="MSIP_Label_41f6dd24-d674-4469-bea3-7d76697f0bbf_SetDate">
    <vt:lpwstr>2022-08-02T12:19:54Z</vt:lpwstr>
  </property>
  <property fmtid="{D5CDD505-2E9C-101B-9397-08002B2CF9AE}" pid="12" name="MSIP_Label_41f6dd24-d674-4469-bea3-7d76697f0bbf_Method">
    <vt:lpwstr>Standard</vt:lpwstr>
  </property>
  <property fmtid="{D5CDD505-2E9C-101B-9397-08002B2CF9AE}" pid="13" name="MSIP_Label_41f6dd24-d674-4469-bea3-7d76697f0bbf_Name">
    <vt:lpwstr>Internal</vt:lpwstr>
  </property>
  <property fmtid="{D5CDD505-2E9C-101B-9397-08002B2CF9AE}" pid="14" name="MSIP_Label_41f6dd24-d674-4469-bea3-7d76697f0bbf_SiteId">
    <vt:lpwstr>c7b07781-06f3-41d7-b40f-5b2de1018509</vt:lpwstr>
  </property>
  <property fmtid="{D5CDD505-2E9C-101B-9397-08002B2CF9AE}" pid="15" name="MSIP_Label_41f6dd24-d674-4469-bea3-7d76697f0bbf_ActionId">
    <vt:lpwstr>b10c756e-48b8-4baa-af54-82f0a3fab838</vt:lpwstr>
  </property>
  <property fmtid="{D5CDD505-2E9C-101B-9397-08002B2CF9AE}" pid="16" name="MSIP_Label_41f6dd24-d674-4469-bea3-7d76697f0bbf_ContentBits">
    <vt:lpwstr>2</vt:lpwstr>
  </property>
</Properties>
</file>